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EA856" w14:textId="77777777" w:rsidR="00DF16A4" w:rsidRDefault="00DF16A4" w:rsidP="004D15A7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  <w:lang w:eastAsia="pl-PL"/>
        </w:rPr>
      </w:pPr>
    </w:p>
    <w:p w14:paraId="23DCC05D" w14:textId="77777777" w:rsidR="0021192B" w:rsidRDefault="0021192B" w:rsidP="004D15A7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  <w:lang w:eastAsia="pl-PL"/>
        </w:rPr>
      </w:pPr>
    </w:p>
    <w:p w14:paraId="66CC7072" w14:textId="77777777" w:rsidR="0021192B" w:rsidRPr="0021192B" w:rsidRDefault="0021192B" w:rsidP="0021192B">
      <w:pPr>
        <w:pStyle w:val="Default"/>
        <w:spacing w:before="240"/>
        <w:jc w:val="center"/>
        <w:rPr>
          <w:rFonts w:asciiTheme="minorHAnsi" w:hAnsiTheme="minorHAnsi" w:cs="Arial"/>
          <w:b/>
          <w:bCs/>
          <w:color w:val="auto"/>
        </w:rPr>
      </w:pPr>
      <w:r w:rsidRPr="0021192B">
        <w:rPr>
          <w:rFonts w:asciiTheme="minorHAnsi" w:hAnsiTheme="minorHAnsi" w:cs="Arial"/>
          <w:b/>
          <w:bCs/>
          <w:color w:val="auto"/>
        </w:rPr>
        <w:t>Regulamin rekrutacji i uczestnictwa we wsparciu szkoleniowo-doradczym dla osób fizycznych i prawnych planujących utworzenie lub rozwój przedsiębiorstwa społecznego.</w:t>
      </w:r>
    </w:p>
    <w:p w14:paraId="4C02BC40" w14:textId="77777777" w:rsidR="0021192B" w:rsidRDefault="0021192B" w:rsidP="0021192B">
      <w:pPr>
        <w:rPr>
          <w:rFonts w:ascii="Calibri" w:hAnsi="Calibri" w:cs="Calibri"/>
          <w:b/>
          <w:sz w:val="20"/>
          <w:szCs w:val="20"/>
        </w:rPr>
      </w:pPr>
    </w:p>
    <w:p w14:paraId="1FFCC03D" w14:textId="77777777" w:rsidR="0021192B" w:rsidRPr="001175FB" w:rsidRDefault="0021192B" w:rsidP="0021192B">
      <w:pPr>
        <w:jc w:val="center"/>
        <w:rPr>
          <w:b/>
        </w:rPr>
      </w:pPr>
      <w:r w:rsidRPr="001175FB">
        <w:rPr>
          <w:rFonts w:ascii="Calibri" w:hAnsi="Calibri" w:cs="Calibri"/>
          <w:b/>
          <w:sz w:val="20"/>
          <w:szCs w:val="20"/>
        </w:rPr>
        <w:t>Projekt pn.</w:t>
      </w:r>
      <w:r w:rsidRPr="001175FB" w:rsidDel="00A43CA6">
        <w:rPr>
          <w:rFonts w:ascii="Calibri" w:hAnsi="Calibri" w:cs="Calibri"/>
          <w:b/>
          <w:sz w:val="20"/>
          <w:szCs w:val="20"/>
        </w:rPr>
        <w:t xml:space="preserve"> </w:t>
      </w:r>
      <w:r w:rsidRPr="001175FB">
        <w:rPr>
          <w:rFonts w:ascii="Calibri" w:hAnsi="Calibri" w:cs="Calibri"/>
          <w:b/>
          <w:sz w:val="20"/>
          <w:szCs w:val="20"/>
        </w:rPr>
        <w:t>„Małopolski Ośrodek Wsparcia Ekonomii Społecznej w Chrzanowie</w:t>
      </w:r>
      <w:r w:rsidRPr="001175FB">
        <w:rPr>
          <w:b/>
        </w:rPr>
        <w:t>”</w:t>
      </w:r>
      <w:r>
        <w:rPr>
          <w:b/>
        </w:rPr>
        <w:t>.</w:t>
      </w:r>
    </w:p>
    <w:p w14:paraId="3E67A799" w14:textId="77777777" w:rsidR="0021192B" w:rsidRDefault="0021192B" w:rsidP="0021192B">
      <w:pPr>
        <w:jc w:val="center"/>
        <w:rPr>
          <w:b/>
        </w:rPr>
      </w:pPr>
      <w:r>
        <w:rPr>
          <w:b/>
        </w:rPr>
        <w:t>Realizowany</w:t>
      </w:r>
      <w:r w:rsidRPr="0042691E">
        <w:rPr>
          <w:b/>
        </w:rPr>
        <w:t xml:space="preserve"> </w:t>
      </w:r>
      <w:r w:rsidRPr="0056201D">
        <w:rPr>
          <w:b/>
        </w:rPr>
        <w:t>w ramach programu Fundusze</w:t>
      </w:r>
      <w:r>
        <w:rPr>
          <w:b/>
        </w:rPr>
        <w:t xml:space="preserve"> </w:t>
      </w:r>
      <w:r w:rsidRPr="0056201D">
        <w:rPr>
          <w:b/>
        </w:rPr>
        <w:t>Europejskie dla Małopolski 2021-2027, Priorytet 6 Fundusze europejskie dla</w:t>
      </w:r>
      <w:r>
        <w:rPr>
          <w:b/>
        </w:rPr>
        <w:t xml:space="preserve"> </w:t>
      </w:r>
      <w:r w:rsidRPr="0056201D">
        <w:rPr>
          <w:b/>
        </w:rPr>
        <w:t>rynku pracy, edukacji i włączenia społecznego, Działanie 6.18 Wsparcie</w:t>
      </w:r>
      <w:r>
        <w:rPr>
          <w:b/>
        </w:rPr>
        <w:t xml:space="preserve"> </w:t>
      </w:r>
      <w:r w:rsidRPr="0056201D">
        <w:rPr>
          <w:b/>
        </w:rPr>
        <w:t>podmiotów ekonomii społecznej oraz przedsiębiorstw społecznych, typ</w:t>
      </w:r>
      <w:r>
        <w:rPr>
          <w:b/>
        </w:rPr>
        <w:t xml:space="preserve"> </w:t>
      </w:r>
      <w:r w:rsidRPr="0056201D">
        <w:rPr>
          <w:b/>
        </w:rPr>
        <w:t>projektu A. Wsparcie bezpośrednie podmiotów ekonomii społecznej</w:t>
      </w:r>
      <w:r>
        <w:rPr>
          <w:b/>
        </w:rPr>
        <w:t>.</w:t>
      </w:r>
    </w:p>
    <w:p w14:paraId="29955E58" w14:textId="77777777" w:rsidR="002B0857" w:rsidRDefault="0021192B" w:rsidP="0021192B">
      <w:pPr>
        <w:jc w:val="center"/>
        <w:rPr>
          <w:b/>
        </w:rPr>
      </w:pPr>
      <w:r w:rsidRPr="0056201D">
        <w:rPr>
          <w:b/>
        </w:rPr>
        <w:t>Projekt jest współfinansowany ze środków Europejskiego Funduszu Społecznego Plus.</w:t>
      </w:r>
    </w:p>
    <w:p w14:paraId="62510D90" w14:textId="77777777" w:rsidR="0050334E" w:rsidRPr="0021192B" w:rsidRDefault="0050334E" w:rsidP="0021192B">
      <w:pPr>
        <w:jc w:val="center"/>
        <w:rPr>
          <w:b/>
        </w:rPr>
      </w:pPr>
    </w:p>
    <w:p w14:paraId="5A8244F9" w14:textId="77777777" w:rsidR="000A100F" w:rsidRPr="00930719" w:rsidRDefault="000A100F" w:rsidP="000A100F">
      <w:pPr>
        <w:pStyle w:val="Default"/>
        <w:spacing w:before="240"/>
        <w:jc w:val="center"/>
        <w:rPr>
          <w:rFonts w:asciiTheme="minorHAnsi" w:hAnsiTheme="minorHAnsi" w:cs="Arial"/>
          <w:color w:val="auto"/>
          <w:sz w:val="22"/>
          <w:szCs w:val="22"/>
        </w:rPr>
      </w:pPr>
      <w:r w:rsidRPr="00930719">
        <w:rPr>
          <w:rFonts w:asciiTheme="minorHAnsi" w:hAnsiTheme="minorHAnsi" w:cs="Arial"/>
          <w:b/>
          <w:bCs/>
          <w:color w:val="auto"/>
          <w:sz w:val="22"/>
          <w:szCs w:val="22"/>
        </w:rPr>
        <w:t>§1</w:t>
      </w:r>
    </w:p>
    <w:p w14:paraId="529CE15E" w14:textId="77777777" w:rsidR="000A100F" w:rsidRDefault="000A100F" w:rsidP="000A100F">
      <w:pPr>
        <w:pStyle w:val="Default"/>
        <w:jc w:val="center"/>
        <w:rPr>
          <w:rFonts w:asciiTheme="minorHAnsi" w:hAnsiTheme="minorHAnsi" w:cs="Arial"/>
          <w:b/>
          <w:bCs/>
          <w:color w:val="auto"/>
          <w:sz w:val="22"/>
          <w:szCs w:val="22"/>
        </w:rPr>
      </w:pPr>
      <w:r w:rsidRPr="00930719">
        <w:rPr>
          <w:rFonts w:asciiTheme="minorHAnsi" w:hAnsiTheme="minorHAnsi" w:cs="Arial"/>
          <w:b/>
          <w:bCs/>
          <w:color w:val="auto"/>
          <w:sz w:val="22"/>
          <w:szCs w:val="22"/>
        </w:rPr>
        <w:t>Informacje o projekcie</w:t>
      </w:r>
    </w:p>
    <w:p w14:paraId="677EB5FA" w14:textId="77777777" w:rsidR="0050334E" w:rsidRPr="00930719" w:rsidRDefault="0050334E" w:rsidP="000A100F">
      <w:pPr>
        <w:pStyle w:val="Default"/>
        <w:jc w:val="center"/>
        <w:rPr>
          <w:rFonts w:asciiTheme="minorHAnsi" w:hAnsiTheme="minorHAnsi" w:cs="Arial"/>
          <w:color w:val="auto"/>
          <w:sz w:val="22"/>
          <w:szCs w:val="22"/>
        </w:rPr>
      </w:pPr>
    </w:p>
    <w:p w14:paraId="03182811" w14:textId="77777777" w:rsidR="0021192B" w:rsidRPr="0021192B" w:rsidRDefault="00017738" w:rsidP="0050334E">
      <w:pPr>
        <w:pStyle w:val="Default"/>
        <w:numPr>
          <w:ilvl w:val="0"/>
          <w:numId w:val="3"/>
        </w:numPr>
        <w:jc w:val="both"/>
      </w:pPr>
      <w:r>
        <w:rPr>
          <w:rFonts w:asciiTheme="minorHAnsi" w:hAnsiTheme="minorHAnsi" w:cs="Arial"/>
          <w:color w:val="auto"/>
          <w:sz w:val="22"/>
          <w:szCs w:val="22"/>
        </w:rPr>
        <w:t>Regulamin</w:t>
      </w:r>
      <w:r w:rsidR="0021192B" w:rsidRPr="00930719">
        <w:rPr>
          <w:rFonts w:asciiTheme="minorHAnsi" w:hAnsiTheme="minorHAnsi" w:cs="Arial"/>
          <w:color w:val="auto"/>
          <w:sz w:val="22"/>
          <w:szCs w:val="22"/>
        </w:rPr>
        <w:t xml:space="preserve"> określa proces rekrutacji Uczestników oraz zasady uczestnictw</w:t>
      </w:r>
      <w:r w:rsidR="0021192B">
        <w:rPr>
          <w:rFonts w:asciiTheme="minorHAnsi" w:hAnsiTheme="minorHAnsi" w:cs="Arial"/>
          <w:color w:val="auto"/>
          <w:sz w:val="22"/>
          <w:szCs w:val="22"/>
        </w:rPr>
        <w:t>i</w:t>
      </w:r>
      <w:r w:rsidR="00214AC5">
        <w:rPr>
          <w:rFonts w:asciiTheme="minorHAnsi" w:hAnsiTheme="minorHAnsi" w:cs="Arial"/>
          <w:color w:val="auto"/>
          <w:sz w:val="22"/>
          <w:szCs w:val="22"/>
        </w:rPr>
        <w:t>e wsparciu szkoleniowo</w:t>
      </w:r>
      <w:r w:rsidR="0021192B" w:rsidRPr="00930719">
        <w:rPr>
          <w:rFonts w:asciiTheme="minorHAnsi" w:hAnsiTheme="minorHAnsi" w:cs="Arial"/>
          <w:color w:val="auto"/>
          <w:sz w:val="22"/>
          <w:szCs w:val="22"/>
        </w:rPr>
        <w:t xml:space="preserve">– doradczym </w:t>
      </w:r>
      <w:r w:rsidR="0021192B">
        <w:rPr>
          <w:rFonts w:asciiTheme="minorHAnsi" w:hAnsiTheme="minorHAnsi" w:cs="Arial"/>
          <w:color w:val="auto"/>
          <w:sz w:val="22"/>
          <w:szCs w:val="22"/>
        </w:rPr>
        <w:t>realizowanym w ramach zadania 2 projektu</w:t>
      </w:r>
      <w:r w:rsidR="0021192B" w:rsidRPr="00930719">
        <w:rPr>
          <w:rFonts w:asciiTheme="minorHAnsi" w:hAnsiTheme="minorHAnsi" w:cs="Arial"/>
          <w:color w:val="auto"/>
          <w:sz w:val="22"/>
          <w:szCs w:val="22"/>
        </w:rPr>
        <w:t>.</w:t>
      </w:r>
      <w:r w:rsidR="0021192B">
        <w:rPr>
          <w:rFonts w:asciiTheme="minorHAnsi" w:hAnsiTheme="minorHAnsi" w:cs="Arial"/>
          <w:color w:val="auto"/>
          <w:sz w:val="22"/>
          <w:szCs w:val="22"/>
        </w:rPr>
        <w:t xml:space="preserve"> Powyższe wsparcie przygotowuje Uczestników do założenia/przystąpienia oraz prowadzenia przedsiębiorstwa społecznego, a udział w nim jest warunkiem koniecznym do ubiegania się o dotacje na utworzenie miejsca pracy. Regulamin </w:t>
      </w:r>
      <w:r w:rsidR="0021192B" w:rsidRPr="0021192B">
        <w:rPr>
          <w:rFonts w:asciiTheme="minorHAnsi" w:hAnsiTheme="minorHAnsi" w:cs="Arial"/>
          <w:color w:val="auto"/>
          <w:sz w:val="22"/>
          <w:szCs w:val="22"/>
        </w:rPr>
        <w:t>przyznawania środków finansowych w formie stawek jednostkowych na utworzenie i utrzymanie miejsca pracy w przedsiębiorstwie społecznym oraz wsparcia reintegracyjnego jest odrębnym dokumentem dostępnym na stronie internetowej: www.es.malopolska.pl.</w:t>
      </w:r>
    </w:p>
    <w:p w14:paraId="50C5CB66" w14:textId="77777777" w:rsidR="000A100F" w:rsidRPr="00930719" w:rsidRDefault="0021032C" w:rsidP="00027694">
      <w:pPr>
        <w:pStyle w:val="Default"/>
        <w:numPr>
          <w:ilvl w:val="0"/>
          <w:numId w:val="3"/>
        </w:numPr>
        <w:spacing w:before="240" w:after="216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Informację na temat projektu, </w:t>
      </w:r>
      <w:r w:rsidR="000A100F" w:rsidRPr="00930719">
        <w:rPr>
          <w:rFonts w:asciiTheme="minorHAnsi" w:hAnsiTheme="minorHAnsi" w:cs="Arial"/>
          <w:color w:val="auto"/>
          <w:sz w:val="22"/>
          <w:szCs w:val="22"/>
        </w:rPr>
        <w:t>w tym realizacji wsparcia w ramach z</w:t>
      </w:r>
      <w:r w:rsidR="004C23E0">
        <w:rPr>
          <w:rFonts w:asciiTheme="minorHAnsi" w:hAnsiTheme="minorHAnsi" w:cs="Arial"/>
          <w:color w:val="auto"/>
          <w:sz w:val="22"/>
          <w:szCs w:val="22"/>
        </w:rPr>
        <w:t>adania 2</w:t>
      </w:r>
      <w:r w:rsidR="00B3777F">
        <w:rPr>
          <w:rFonts w:asciiTheme="minorHAnsi" w:hAnsiTheme="minorHAnsi" w:cs="Arial"/>
          <w:color w:val="auto"/>
          <w:sz w:val="22"/>
          <w:szCs w:val="22"/>
        </w:rPr>
        <w:t xml:space="preserve"> można uzyskać</w:t>
      </w:r>
      <w:r w:rsidR="00A81D1B">
        <w:rPr>
          <w:rFonts w:asciiTheme="minorHAnsi" w:hAnsiTheme="minorHAnsi" w:cs="Arial"/>
          <w:color w:val="auto"/>
          <w:sz w:val="22"/>
          <w:szCs w:val="22"/>
        </w:rPr>
        <w:t xml:space="preserve"> w biurze Realizatora wsparcia – Spółdzielni Socjalnej OPOKA z siedzibą w Chechle przy ul. Hutniczej 26, </w:t>
      </w:r>
      <w:r w:rsidR="00017738">
        <w:rPr>
          <w:rFonts w:asciiTheme="minorHAnsi" w:hAnsiTheme="minorHAnsi" w:cs="Arial"/>
          <w:color w:val="auto"/>
          <w:sz w:val="22"/>
          <w:szCs w:val="22"/>
        </w:rPr>
        <w:t xml:space="preserve">                     </w:t>
      </w:r>
      <w:r w:rsidR="00A81D1B">
        <w:rPr>
          <w:rFonts w:asciiTheme="minorHAnsi" w:hAnsiTheme="minorHAnsi" w:cs="Arial"/>
          <w:color w:val="auto"/>
          <w:sz w:val="22"/>
          <w:szCs w:val="22"/>
        </w:rPr>
        <w:t>tel. 534 417 981, e-mail: projekty@opokas.pl oraz w Punkcie</w:t>
      </w:r>
      <w:r w:rsidR="000A100F" w:rsidRPr="00930719">
        <w:rPr>
          <w:rFonts w:asciiTheme="minorHAnsi" w:hAnsiTheme="minorHAnsi" w:cs="Arial"/>
          <w:color w:val="auto"/>
          <w:sz w:val="22"/>
          <w:szCs w:val="22"/>
        </w:rPr>
        <w:t xml:space="preserve"> Coworkingu Społec</w:t>
      </w:r>
      <w:r w:rsidR="00A81D1B">
        <w:rPr>
          <w:rFonts w:asciiTheme="minorHAnsi" w:hAnsiTheme="minorHAnsi" w:cs="Arial"/>
          <w:color w:val="auto"/>
          <w:sz w:val="22"/>
          <w:szCs w:val="22"/>
        </w:rPr>
        <w:t>znego</w:t>
      </w:r>
      <w:r w:rsidR="00B735B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B3777F">
        <w:rPr>
          <w:rFonts w:asciiTheme="minorHAnsi" w:hAnsiTheme="minorHAnsi" w:cs="Arial"/>
          <w:color w:val="auto"/>
          <w:sz w:val="22"/>
          <w:szCs w:val="22"/>
        </w:rPr>
        <w:t xml:space="preserve">w Chrzanowie </w:t>
      </w:r>
      <w:r w:rsidR="00A81D1B">
        <w:rPr>
          <w:rFonts w:asciiTheme="minorHAnsi" w:hAnsiTheme="minorHAnsi" w:cs="Arial"/>
          <w:color w:val="auto"/>
          <w:sz w:val="22"/>
          <w:szCs w:val="22"/>
        </w:rPr>
        <w:t xml:space="preserve">mieszczącym się </w:t>
      </w:r>
      <w:r w:rsidR="00B3777F">
        <w:rPr>
          <w:rFonts w:asciiTheme="minorHAnsi" w:hAnsiTheme="minorHAnsi" w:cs="Arial"/>
          <w:color w:val="auto"/>
          <w:sz w:val="22"/>
          <w:szCs w:val="22"/>
        </w:rPr>
        <w:t>przy ul. Grunwaldzkiej 5</w:t>
      </w:r>
      <w:r w:rsidR="00A967C1">
        <w:rPr>
          <w:rFonts w:asciiTheme="minorHAnsi" w:hAnsiTheme="minorHAnsi" w:cs="Arial"/>
          <w:color w:val="auto"/>
          <w:sz w:val="22"/>
          <w:szCs w:val="22"/>
        </w:rPr>
        <w:t xml:space="preserve">, </w:t>
      </w:r>
      <w:r w:rsidR="0050334E">
        <w:rPr>
          <w:rFonts w:asciiTheme="minorHAnsi" w:hAnsiTheme="minorHAnsi" w:cs="Arial"/>
          <w:color w:val="auto"/>
          <w:sz w:val="22"/>
          <w:szCs w:val="22"/>
        </w:rPr>
        <w:t>tel.</w:t>
      </w:r>
      <w:r w:rsidR="00A967C1" w:rsidRPr="0071697C">
        <w:rPr>
          <w:rFonts w:asciiTheme="minorHAnsi" w:hAnsiTheme="minorHAnsi" w:cs="Arial"/>
          <w:color w:val="auto"/>
          <w:sz w:val="22"/>
          <w:szCs w:val="22"/>
        </w:rPr>
        <w:t xml:space="preserve"> 32 645 19 68</w:t>
      </w:r>
      <w:r w:rsidR="00B3777F" w:rsidRPr="0071697C">
        <w:rPr>
          <w:rFonts w:asciiTheme="minorHAnsi" w:hAnsiTheme="minorHAnsi" w:cs="Arial"/>
          <w:color w:val="auto"/>
          <w:sz w:val="22"/>
          <w:szCs w:val="22"/>
        </w:rPr>
        <w:t xml:space="preserve">, </w:t>
      </w:r>
      <w:r w:rsidR="00B3777F">
        <w:rPr>
          <w:rFonts w:asciiTheme="minorHAnsi" w:hAnsiTheme="minorHAnsi" w:cs="Arial"/>
          <w:color w:val="auto"/>
          <w:sz w:val="22"/>
          <w:szCs w:val="22"/>
        </w:rPr>
        <w:t xml:space="preserve">a także </w:t>
      </w:r>
      <w:r w:rsidR="000A100F" w:rsidRPr="00930719">
        <w:rPr>
          <w:rFonts w:asciiTheme="minorHAnsi" w:hAnsiTheme="minorHAnsi" w:cs="Arial"/>
          <w:color w:val="auto"/>
          <w:sz w:val="22"/>
          <w:szCs w:val="22"/>
        </w:rPr>
        <w:t>oraz na stronie internetowej: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BD4BE8" w:rsidRPr="00A514EC">
        <w:rPr>
          <w:rFonts w:asciiTheme="minorHAnsi" w:hAnsiTheme="minorHAnsi" w:cs="Arial"/>
          <w:color w:val="auto"/>
          <w:sz w:val="22"/>
          <w:szCs w:val="22"/>
        </w:rPr>
        <w:t>www.es.malopolska.pl</w:t>
      </w:r>
      <w:r w:rsidR="002141C0">
        <w:rPr>
          <w:rFonts w:asciiTheme="minorHAnsi" w:hAnsiTheme="minorHAnsi" w:cs="Arial"/>
          <w:color w:val="auto"/>
          <w:sz w:val="22"/>
          <w:szCs w:val="22"/>
        </w:rPr>
        <w:t>.</w:t>
      </w:r>
    </w:p>
    <w:p w14:paraId="4F18DCE0" w14:textId="77777777" w:rsidR="000878A6" w:rsidRPr="00930719" w:rsidRDefault="000878A6" w:rsidP="00027694">
      <w:pPr>
        <w:pStyle w:val="Default"/>
        <w:numPr>
          <w:ilvl w:val="0"/>
          <w:numId w:val="3"/>
        </w:numPr>
        <w:spacing w:after="216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30719">
        <w:rPr>
          <w:rFonts w:asciiTheme="minorHAnsi" w:hAnsiTheme="minorHAnsi" w:cs="Arial"/>
          <w:color w:val="auto"/>
          <w:sz w:val="22"/>
          <w:szCs w:val="22"/>
        </w:rPr>
        <w:t>Projekt obejmuje swym zasięgiem</w:t>
      </w:r>
      <w:r w:rsidR="00A81D1B">
        <w:rPr>
          <w:rFonts w:asciiTheme="minorHAnsi" w:hAnsiTheme="minorHAnsi" w:cs="Arial"/>
          <w:color w:val="auto"/>
          <w:sz w:val="22"/>
          <w:szCs w:val="22"/>
        </w:rPr>
        <w:t xml:space="preserve"> Podregion Oświęcimski </w:t>
      </w:r>
      <w:r w:rsidR="0021032C">
        <w:rPr>
          <w:rFonts w:asciiTheme="minorHAnsi" w:hAnsiTheme="minorHAnsi" w:cs="Arial"/>
          <w:color w:val="auto"/>
          <w:sz w:val="22"/>
          <w:szCs w:val="22"/>
        </w:rPr>
        <w:t>tj.</w:t>
      </w:r>
      <w:r w:rsidRPr="00930719">
        <w:rPr>
          <w:rFonts w:asciiTheme="minorHAnsi" w:hAnsiTheme="minorHAnsi" w:cs="Arial"/>
          <w:color w:val="auto"/>
          <w:sz w:val="22"/>
          <w:szCs w:val="22"/>
        </w:rPr>
        <w:t xml:space="preserve"> powiaty</w:t>
      </w:r>
      <w:r>
        <w:rPr>
          <w:rFonts w:asciiTheme="minorHAnsi" w:hAnsiTheme="minorHAnsi" w:cs="Arial"/>
          <w:color w:val="auto"/>
          <w:sz w:val="22"/>
          <w:szCs w:val="22"/>
        </w:rPr>
        <w:t>: chrzanowski, olkuski, oświęcimski, wadowicki.</w:t>
      </w:r>
      <w:r w:rsidR="0021032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A514EC">
        <w:rPr>
          <w:rFonts w:asciiTheme="minorHAnsi" w:hAnsiTheme="minorHAnsi" w:cs="Arial"/>
          <w:bCs/>
          <w:color w:val="auto"/>
          <w:sz w:val="22"/>
          <w:szCs w:val="22"/>
        </w:rPr>
        <w:t xml:space="preserve">Realizator wsparcia dopuszcza udział osób </w:t>
      </w:r>
      <w:r w:rsidR="00A514EC" w:rsidRPr="00A37896">
        <w:rPr>
          <w:rFonts w:asciiTheme="minorHAnsi" w:hAnsiTheme="minorHAnsi" w:cs="Arial"/>
          <w:color w:val="auto"/>
          <w:sz w:val="22"/>
          <w:szCs w:val="22"/>
        </w:rPr>
        <w:t>fizyczn</w:t>
      </w:r>
      <w:r w:rsidR="00A514EC">
        <w:rPr>
          <w:rFonts w:asciiTheme="minorHAnsi" w:hAnsiTheme="minorHAnsi" w:cs="Arial"/>
          <w:color w:val="auto"/>
          <w:sz w:val="22"/>
          <w:szCs w:val="22"/>
        </w:rPr>
        <w:t>ych</w:t>
      </w:r>
      <w:r w:rsidR="00A514EC" w:rsidRPr="00A37896">
        <w:rPr>
          <w:rFonts w:asciiTheme="minorHAnsi" w:hAnsiTheme="minorHAnsi" w:cs="Arial"/>
          <w:color w:val="auto"/>
          <w:sz w:val="22"/>
          <w:szCs w:val="22"/>
        </w:rPr>
        <w:t xml:space="preserve">  i </w:t>
      </w:r>
      <w:r w:rsidR="00017738">
        <w:rPr>
          <w:rFonts w:asciiTheme="minorHAnsi" w:hAnsiTheme="minorHAnsi" w:cs="Arial"/>
          <w:color w:val="auto"/>
          <w:sz w:val="22"/>
          <w:szCs w:val="22"/>
        </w:rPr>
        <w:t>prawnych z innych Podregionów</w:t>
      </w:r>
      <w:r w:rsidR="00A514EC">
        <w:rPr>
          <w:rFonts w:asciiTheme="minorHAnsi" w:hAnsiTheme="minorHAnsi" w:cs="Arial"/>
          <w:color w:val="auto"/>
          <w:sz w:val="22"/>
          <w:szCs w:val="22"/>
        </w:rPr>
        <w:t xml:space="preserve"> Województwa Małopolskiego do</w:t>
      </w:r>
      <w:r w:rsidR="00A81D1B">
        <w:rPr>
          <w:rFonts w:asciiTheme="minorHAnsi" w:hAnsiTheme="minorHAnsi" w:cs="Arial"/>
          <w:color w:val="auto"/>
          <w:sz w:val="22"/>
          <w:szCs w:val="22"/>
        </w:rPr>
        <w:t xml:space="preserve"> 25</w:t>
      </w:r>
      <w:r w:rsidR="0037205F">
        <w:rPr>
          <w:rFonts w:asciiTheme="minorHAnsi" w:hAnsiTheme="minorHAnsi" w:cs="Arial"/>
          <w:color w:val="auto"/>
          <w:sz w:val="22"/>
          <w:szCs w:val="22"/>
        </w:rPr>
        <w:t xml:space="preserve">% łącznej liczby uczestników </w:t>
      </w:r>
      <w:r w:rsidR="00A514EC">
        <w:rPr>
          <w:rFonts w:asciiTheme="minorHAnsi" w:hAnsiTheme="minorHAnsi" w:cs="Arial"/>
          <w:color w:val="auto"/>
          <w:sz w:val="22"/>
          <w:szCs w:val="22"/>
        </w:rPr>
        <w:t>(do wyczerpania limitu, decyduje kolejność zgłoszeń).</w:t>
      </w:r>
    </w:p>
    <w:p w14:paraId="07DE5F89" w14:textId="77777777" w:rsidR="000A100F" w:rsidRPr="00930719" w:rsidRDefault="000A100F" w:rsidP="00027694">
      <w:pPr>
        <w:pStyle w:val="Default"/>
        <w:numPr>
          <w:ilvl w:val="0"/>
          <w:numId w:val="3"/>
        </w:numPr>
        <w:spacing w:after="216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30719">
        <w:rPr>
          <w:rFonts w:asciiTheme="minorHAnsi" w:hAnsiTheme="minorHAnsi" w:cs="Arial"/>
          <w:color w:val="auto"/>
          <w:sz w:val="22"/>
          <w:szCs w:val="22"/>
        </w:rPr>
        <w:t>Okres re</w:t>
      </w:r>
      <w:r w:rsidR="00A81D1B">
        <w:rPr>
          <w:rFonts w:asciiTheme="minorHAnsi" w:hAnsiTheme="minorHAnsi" w:cs="Arial"/>
          <w:color w:val="auto"/>
          <w:sz w:val="22"/>
          <w:szCs w:val="22"/>
        </w:rPr>
        <w:t>alizacji projektu: od 01.11.2023</w:t>
      </w:r>
      <w:r w:rsidR="0050334E">
        <w:rPr>
          <w:rFonts w:asciiTheme="minorHAnsi" w:hAnsiTheme="minorHAnsi" w:cs="Arial"/>
          <w:color w:val="auto"/>
          <w:sz w:val="22"/>
          <w:szCs w:val="22"/>
        </w:rPr>
        <w:t>r.</w:t>
      </w:r>
      <w:r w:rsidR="004C23E0">
        <w:rPr>
          <w:rFonts w:asciiTheme="minorHAnsi" w:hAnsiTheme="minorHAnsi" w:cs="Arial"/>
          <w:color w:val="auto"/>
          <w:sz w:val="22"/>
          <w:szCs w:val="22"/>
        </w:rPr>
        <w:t xml:space="preserve"> do </w:t>
      </w:r>
      <w:r w:rsidR="00A81D1B">
        <w:rPr>
          <w:rFonts w:asciiTheme="minorHAnsi" w:hAnsiTheme="minorHAnsi" w:cs="Arial"/>
          <w:color w:val="auto"/>
          <w:sz w:val="22"/>
          <w:szCs w:val="22"/>
        </w:rPr>
        <w:t>30.06.2029</w:t>
      </w:r>
      <w:r w:rsidR="0050334E">
        <w:rPr>
          <w:rFonts w:asciiTheme="minorHAnsi" w:hAnsiTheme="minorHAnsi" w:cs="Arial"/>
          <w:color w:val="auto"/>
          <w:sz w:val="22"/>
          <w:szCs w:val="22"/>
        </w:rPr>
        <w:t>r</w:t>
      </w:r>
      <w:r w:rsidRPr="00FD083A">
        <w:rPr>
          <w:rFonts w:asciiTheme="minorHAnsi" w:hAnsiTheme="minorHAnsi" w:cs="Arial"/>
          <w:color w:val="auto"/>
          <w:sz w:val="22"/>
          <w:szCs w:val="22"/>
        </w:rPr>
        <w:t>.</w:t>
      </w:r>
    </w:p>
    <w:p w14:paraId="7903BC4B" w14:textId="77777777" w:rsidR="000A100F" w:rsidRPr="00930719" w:rsidRDefault="000074FD" w:rsidP="00027694">
      <w:pPr>
        <w:pStyle w:val="Default"/>
        <w:numPr>
          <w:ilvl w:val="0"/>
          <w:numId w:val="3"/>
        </w:numPr>
        <w:spacing w:after="216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Informacja o terminie naborów</w:t>
      </w:r>
      <w:r w:rsidR="000A100F" w:rsidRPr="00930719">
        <w:rPr>
          <w:rFonts w:asciiTheme="minorHAnsi" w:hAnsiTheme="minorHAnsi" w:cs="Arial"/>
          <w:color w:val="auto"/>
          <w:sz w:val="22"/>
          <w:szCs w:val="22"/>
        </w:rPr>
        <w:t xml:space="preserve"> zostanie umieszczona na stronie: </w:t>
      </w:r>
      <w:r w:rsidR="00BD4BE8" w:rsidRPr="00A514EC">
        <w:rPr>
          <w:rFonts w:asciiTheme="minorHAnsi" w:hAnsiTheme="minorHAnsi" w:cs="Arial"/>
          <w:color w:val="auto"/>
          <w:sz w:val="22"/>
          <w:szCs w:val="22"/>
        </w:rPr>
        <w:t>www.es.malopolska.pl</w:t>
      </w:r>
      <w:r w:rsidR="00017738">
        <w:rPr>
          <w:rFonts w:asciiTheme="minorHAnsi" w:hAnsiTheme="minorHAnsi" w:cs="Arial"/>
          <w:color w:val="auto"/>
          <w:sz w:val="22"/>
          <w:szCs w:val="22"/>
        </w:rPr>
        <w:t>.</w:t>
      </w:r>
    </w:p>
    <w:p w14:paraId="1F5B8BEC" w14:textId="77777777" w:rsidR="000A100F" w:rsidRPr="00930719" w:rsidRDefault="000A100F" w:rsidP="000A100F">
      <w:pPr>
        <w:pStyle w:val="Default"/>
        <w:spacing w:before="240"/>
        <w:jc w:val="center"/>
        <w:rPr>
          <w:rFonts w:asciiTheme="minorHAnsi" w:hAnsiTheme="minorHAnsi" w:cs="Arial"/>
          <w:color w:val="auto"/>
          <w:sz w:val="22"/>
          <w:szCs w:val="22"/>
        </w:rPr>
      </w:pPr>
      <w:r w:rsidRPr="00930719">
        <w:rPr>
          <w:rFonts w:asciiTheme="minorHAnsi" w:hAnsiTheme="minorHAnsi" w:cs="Arial"/>
          <w:b/>
          <w:bCs/>
          <w:color w:val="auto"/>
          <w:sz w:val="22"/>
          <w:szCs w:val="22"/>
        </w:rPr>
        <w:t>§2</w:t>
      </w:r>
    </w:p>
    <w:p w14:paraId="1613AE2F" w14:textId="77777777" w:rsidR="000A100F" w:rsidRPr="00930719" w:rsidRDefault="000A100F" w:rsidP="000A100F">
      <w:pPr>
        <w:pStyle w:val="Default"/>
        <w:jc w:val="center"/>
        <w:rPr>
          <w:rFonts w:asciiTheme="minorHAnsi" w:hAnsiTheme="minorHAnsi" w:cs="Arial"/>
          <w:b/>
          <w:bCs/>
          <w:color w:val="auto"/>
          <w:sz w:val="22"/>
          <w:szCs w:val="22"/>
        </w:rPr>
      </w:pPr>
      <w:r w:rsidRPr="00930719">
        <w:rPr>
          <w:rFonts w:asciiTheme="minorHAnsi" w:hAnsiTheme="minorHAnsi" w:cs="Arial"/>
          <w:b/>
          <w:bCs/>
          <w:color w:val="auto"/>
          <w:sz w:val="22"/>
          <w:szCs w:val="22"/>
        </w:rPr>
        <w:t>Słownik pojęć (definicje)</w:t>
      </w:r>
    </w:p>
    <w:p w14:paraId="0C0E0590" w14:textId="77777777" w:rsidR="000A100F" w:rsidRPr="00930719" w:rsidRDefault="000A100F" w:rsidP="000A100F">
      <w:pPr>
        <w:pStyle w:val="Default"/>
        <w:jc w:val="center"/>
        <w:rPr>
          <w:rFonts w:asciiTheme="minorHAnsi" w:hAnsiTheme="minorHAnsi" w:cs="Arial"/>
          <w:color w:val="auto"/>
          <w:sz w:val="22"/>
          <w:szCs w:val="22"/>
        </w:rPr>
      </w:pPr>
    </w:p>
    <w:p w14:paraId="10F8198A" w14:textId="77777777" w:rsidR="000A100F" w:rsidRPr="00930719" w:rsidRDefault="000A100F" w:rsidP="000A100F">
      <w:pPr>
        <w:pStyle w:val="Default"/>
        <w:numPr>
          <w:ilvl w:val="0"/>
          <w:numId w:val="1"/>
        </w:numPr>
        <w:spacing w:before="120" w:after="216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30719">
        <w:rPr>
          <w:rFonts w:asciiTheme="minorHAnsi" w:hAnsiTheme="minorHAnsi" w:cs="Arial"/>
          <w:b/>
          <w:color w:val="auto"/>
          <w:sz w:val="22"/>
          <w:szCs w:val="22"/>
        </w:rPr>
        <w:t>Projekt</w:t>
      </w:r>
      <w:r w:rsidRPr="00930719">
        <w:rPr>
          <w:rFonts w:asciiTheme="minorHAnsi" w:hAnsiTheme="minorHAnsi" w:cs="Arial"/>
          <w:color w:val="auto"/>
          <w:sz w:val="22"/>
          <w:szCs w:val="22"/>
        </w:rPr>
        <w:t xml:space="preserve"> – </w:t>
      </w:r>
      <w:r w:rsidR="008A04B5" w:rsidRPr="00A60DCC">
        <w:rPr>
          <w:rFonts w:asciiTheme="minorHAnsi" w:hAnsiTheme="minorHAnsi" w:cs="Arial"/>
          <w:color w:val="auto"/>
          <w:sz w:val="22"/>
          <w:szCs w:val="22"/>
        </w:rPr>
        <w:t>Projekt pn.</w:t>
      </w:r>
      <w:r w:rsidR="008A04B5" w:rsidRPr="00A60DCC" w:rsidDel="00A43CA6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8A04B5" w:rsidRPr="00A60DCC">
        <w:rPr>
          <w:rFonts w:asciiTheme="minorHAnsi" w:hAnsiTheme="minorHAnsi" w:cs="Arial"/>
          <w:color w:val="auto"/>
          <w:sz w:val="22"/>
          <w:szCs w:val="22"/>
        </w:rPr>
        <w:t>„Małopolski Ośrodek Wsparcia Ekonomii Społecznej w Chrzanowie”</w:t>
      </w:r>
      <w:r w:rsidR="00A60DCC">
        <w:rPr>
          <w:rFonts w:asciiTheme="minorHAnsi" w:hAnsiTheme="minorHAnsi" w:cs="Arial"/>
          <w:color w:val="auto"/>
          <w:sz w:val="22"/>
          <w:szCs w:val="22"/>
        </w:rPr>
        <w:t xml:space="preserve">,                               </w:t>
      </w:r>
      <w:r w:rsidR="008A04B5" w:rsidRPr="00A60DCC">
        <w:rPr>
          <w:rFonts w:asciiTheme="minorHAnsi" w:hAnsiTheme="minorHAnsi" w:cs="Arial"/>
          <w:color w:val="auto"/>
          <w:sz w:val="22"/>
          <w:szCs w:val="22"/>
        </w:rPr>
        <w:t xml:space="preserve"> nr FEMP.06.18-IP.01-0328/23.</w:t>
      </w:r>
    </w:p>
    <w:p w14:paraId="18F88DC4" w14:textId="77777777" w:rsidR="000A100F" w:rsidRPr="00930719" w:rsidRDefault="000A100F" w:rsidP="000A100F">
      <w:pPr>
        <w:pStyle w:val="Default"/>
        <w:numPr>
          <w:ilvl w:val="0"/>
          <w:numId w:val="1"/>
        </w:numPr>
        <w:spacing w:before="120" w:after="216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30719">
        <w:rPr>
          <w:rFonts w:asciiTheme="minorHAnsi" w:hAnsiTheme="minorHAnsi" w:cs="Arial"/>
          <w:b/>
          <w:color w:val="auto"/>
          <w:sz w:val="22"/>
          <w:szCs w:val="22"/>
        </w:rPr>
        <w:t xml:space="preserve">Realizator projektu - </w:t>
      </w:r>
      <w:r w:rsidR="008A04B5" w:rsidRPr="00A60DCC">
        <w:rPr>
          <w:rFonts w:asciiTheme="minorHAnsi" w:hAnsiTheme="minorHAnsi" w:cs="Arial"/>
          <w:color w:val="auto"/>
          <w:sz w:val="22"/>
          <w:szCs w:val="22"/>
        </w:rPr>
        <w:t xml:space="preserve">Ośrodek Wsparcia Ekonomii Społecznej w Chrzanowie, w skład którego wchodzą: Agencja Rozwoju Małopolski Zachodniej S.A. (Lider), Fundacja Biuro Inicjatyw Społecznych, </w:t>
      </w:r>
      <w:r w:rsidR="008A04B5" w:rsidRPr="00A60DCC">
        <w:rPr>
          <w:rFonts w:asciiTheme="minorHAnsi" w:hAnsiTheme="minorHAnsi" w:cs="Arial"/>
          <w:color w:val="auto"/>
          <w:sz w:val="22"/>
          <w:szCs w:val="22"/>
        </w:rPr>
        <w:lastRenderedPageBreak/>
        <w:t>Fundacja Rozwoju Demokracji Lokalnej Małopolski Instytut Samorządu Terytorialnego i Administracji oraz Spółdzielnia Socjalna OPOKA.</w:t>
      </w:r>
    </w:p>
    <w:p w14:paraId="12634863" w14:textId="77777777" w:rsidR="000A100F" w:rsidRPr="00930719" w:rsidRDefault="000A100F" w:rsidP="000A100F">
      <w:pPr>
        <w:pStyle w:val="Default"/>
        <w:numPr>
          <w:ilvl w:val="0"/>
          <w:numId w:val="1"/>
        </w:numPr>
        <w:spacing w:before="120" w:after="216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 w:rsidRPr="00930719">
        <w:rPr>
          <w:rFonts w:asciiTheme="minorHAnsi" w:hAnsiTheme="minorHAnsi" w:cs="Arial"/>
          <w:b/>
          <w:color w:val="auto"/>
          <w:sz w:val="22"/>
          <w:szCs w:val="22"/>
        </w:rPr>
        <w:t>Realizator Wsparcia</w:t>
      </w:r>
      <w:r w:rsidRPr="00930719">
        <w:rPr>
          <w:rFonts w:asciiTheme="minorHAnsi" w:hAnsiTheme="minorHAnsi" w:cs="Arial"/>
          <w:color w:val="auto"/>
          <w:sz w:val="22"/>
          <w:szCs w:val="22"/>
        </w:rPr>
        <w:t xml:space="preserve"> – na</w:t>
      </w:r>
      <w:r w:rsidR="004C23E0">
        <w:rPr>
          <w:rFonts w:asciiTheme="minorHAnsi" w:hAnsiTheme="minorHAnsi" w:cs="Arial"/>
          <w:color w:val="auto"/>
          <w:sz w:val="22"/>
          <w:szCs w:val="22"/>
        </w:rPr>
        <w:t>leży przez to rozumieć Partnera realizującego</w:t>
      </w:r>
      <w:r w:rsidRPr="00930719">
        <w:rPr>
          <w:rFonts w:asciiTheme="minorHAnsi" w:hAnsiTheme="minorHAnsi" w:cs="Arial"/>
          <w:color w:val="auto"/>
          <w:sz w:val="22"/>
          <w:szCs w:val="22"/>
        </w:rPr>
        <w:t xml:space="preserve"> zadanie </w:t>
      </w:r>
      <w:r w:rsidR="004C23E0">
        <w:rPr>
          <w:rFonts w:asciiTheme="minorHAnsi" w:hAnsiTheme="minorHAnsi" w:cs="Arial"/>
          <w:color w:val="auto"/>
          <w:sz w:val="22"/>
          <w:szCs w:val="22"/>
        </w:rPr>
        <w:t xml:space="preserve">2 </w:t>
      </w:r>
      <w:r w:rsidR="008A04B5">
        <w:rPr>
          <w:rFonts w:asciiTheme="minorHAnsi" w:hAnsiTheme="minorHAnsi" w:cs="Arial"/>
          <w:color w:val="auto"/>
          <w:sz w:val="22"/>
          <w:szCs w:val="22"/>
        </w:rPr>
        <w:t>„</w:t>
      </w:r>
      <w:r w:rsidR="008A04B5" w:rsidRPr="00A60DCC">
        <w:rPr>
          <w:rFonts w:asciiTheme="minorHAnsi" w:hAnsiTheme="minorHAnsi" w:cs="Arial"/>
          <w:color w:val="auto"/>
          <w:sz w:val="22"/>
          <w:szCs w:val="22"/>
        </w:rPr>
        <w:t xml:space="preserve">Tworzenie nowych PES (w tym PS) i tworzenie miejsc pracy” </w:t>
      </w:r>
      <w:r w:rsidR="002B0857">
        <w:rPr>
          <w:rFonts w:asciiTheme="minorHAnsi" w:hAnsiTheme="minorHAnsi" w:cs="Arial"/>
          <w:color w:val="auto"/>
          <w:sz w:val="22"/>
          <w:szCs w:val="22"/>
        </w:rPr>
        <w:t xml:space="preserve">tj. </w:t>
      </w:r>
      <w:r w:rsidRPr="00930719">
        <w:rPr>
          <w:rFonts w:asciiTheme="minorHAnsi" w:hAnsiTheme="minorHAnsi" w:cs="Arial"/>
          <w:color w:val="auto"/>
          <w:sz w:val="22"/>
          <w:szCs w:val="22"/>
        </w:rPr>
        <w:t>Spółdzielnię Socjalną OPOKA.</w:t>
      </w:r>
    </w:p>
    <w:p w14:paraId="05DCA994" w14:textId="77777777" w:rsidR="000A100F" w:rsidRPr="00930719" w:rsidRDefault="000A100F" w:rsidP="000A100F">
      <w:pPr>
        <w:pStyle w:val="Default"/>
        <w:numPr>
          <w:ilvl w:val="0"/>
          <w:numId w:val="1"/>
        </w:numPr>
        <w:spacing w:before="120" w:after="216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30719">
        <w:rPr>
          <w:rFonts w:asciiTheme="minorHAnsi" w:hAnsiTheme="minorHAnsi" w:cs="Arial"/>
          <w:b/>
          <w:color w:val="auto"/>
          <w:sz w:val="22"/>
          <w:szCs w:val="22"/>
        </w:rPr>
        <w:t>Kandydat</w:t>
      </w:r>
      <w:r w:rsidRPr="00930719">
        <w:rPr>
          <w:rFonts w:asciiTheme="minorHAnsi" w:hAnsiTheme="minorHAnsi" w:cs="Arial"/>
          <w:color w:val="auto"/>
          <w:sz w:val="22"/>
          <w:szCs w:val="22"/>
        </w:rPr>
        <w:t xml:space="preserve"> – osoba fizyczna lub prawna</w:t>
      </w:r>
      <w:r w:rsidR="0001773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930719">
        <w:rPr>
          <w:rFonts w:asciiTheme="minorHAnsi" w:hAnsiTheme="minorHAnsi" w:cs="Arial"/>
          <w:color w:val="auto"/>
          <w:sz w:val="22"/>
          <w:szCs w:val="22"/>
        </w:rPr>
        <w:t>która bierze udział w procesie rekrutacji.</w:t>
      </w:r>
    </w:p>
    <w:p w14:paraId="7D623B4C" w14:textId="77777777" w:rsidR="000A100F" w:rsidRDefault="000A100F" w:rsidP="000A100F">
      <w:pPr>
        <w:pStyle w:val="Default"/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30719">
        <w:rPr>
          <w:rFonts w:asciiTheme="minorHAnsi" w:hAnsiTheme="minorHAnsi" w:cs="Arial"/>
          <w:b/>
          <w:color w:val="auto"/>
          <w:sz w:val="22"/>
          <w:szCs w:val="22"/>
        </w:rPr>
        <w:t>Uczestnik</w:t>
      </w:r>
      <w:r w:rsidR="0021032C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Pr="00930719">
        <w:rPr>
          <w:rFonts w:asciiTheme="minorHAnsi" w:hAnsiTheme="minorHAnsi" w:cs="Arial"/>
          <w:b/>
          <w:color w:val="auto"/>
          <w:sz w:val="22"/>
          <w:szCs w:val="22"/>
        </w:rPr>
        <w:t xml:space="preserve">Projektu </w:t>
      </w:r>
      <w:r w:rsidRPr="00930719">
        <w:rPr>
          <w:rFonts w:asciiTheme="minorHAnsi" w:hAnsiTheme="minorHAnsi" w:cs="Arial"/>
          <w:color w:val="auto"/>
          <w:sz w:val="22"/>
          <w:szCs w:val="22"/>
        </w:rPr>
        <w:t xml:space="preserve">– należy przez to rozumieć osobę, która spełnia kryteria formalne udziału w projekcie </w:t>
      </w:r>
      <w:r w:rsidRPr="00015F4B">
        <w:rPr>
          <w:rFonts w:asciiTheme="minorHAnsi" w:hAnsiTheme="minorHAnsi" w:cs="Arial"/>
          <w:color w:val="auto"/>
          <w:sz w:val="22"/>
          <w:szCs w:val="22"/>
        </w:rPr>
        <w:t>określone w §3 Regulaminu</w:t>
      </w:r>
      <w:r w:rsidRPr="00930719">
        <w:rPr>
          <w:rFonts w:asciiTheme="minorHAnsi" w:hAnsiTheme="minorHAnsi" w:cs="Arial"/>
          <w:color w:val="auto"/>
          <w:sz w:val="22"/>
          <w:szCs w:val="22"/>
        </w:rPr>
        <w:t>, pomyślnie przeszła proces rekrutacji i podpisała umowę uczestnictwa we wsparciu szkoleniowo-doradczym.</w:t>
      </w:r>
    </w:p>
    <w:p w14:paraId="3C89DD14" w14:textId="77777777" w:rsidR="00F8691F" w:rsidRPr="00F8691F" w:rsidRDefault="000A100F" w:rsidP="00F8691F">
      <w:pPr>
        <w:pStyle w:val="Default"/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8691F">
        <w:rPr>
          <w:rFonts w:asciiTheme="minorHAnsi" w:hAnsiTheme="minorHAnsi" w:cs="Arial"/>
          <w:b/>
          <w:color w:val="auto"/>
          <w:sz w:val="22"/>
          <w:szCs w:val="22"/>
        </w:rPr>
        <w:t>Grupa Inicjatywna</w:t>
      </w:r>
      <w:r w:rsidRPr="00F8691F">
        <w:rPr>
          <w:rFonts w:asciiTheme="minorHAnsi" w:hAnsiTheme="minorHAnsi" w:cs="Arial"/>
          <w:color w:val="auto"/>
          <w:sz w:val="22"/>
          <w:szCs w:val="22"/>
        </w:rPr>
        <w:t xml:space="preserve"> – </w:t>
      </w:r>
      <w:r w:rsidR="00F8691F" w:rsidRPr="00F8691F">
        <w:rPr>
          <w:rFonts w:asciiTheme="minorHAnsi" w:hAnsiTheme="minorHAnsi" w:cs="Arial"/>
          <w:color w:val="auto"/>
          <w:sz w:val="22"/>
          <w:szCs w:val="22"/>
        </w:rPr>
        <w:t xml:space="preserve">należy przez to rozumieć uczestników projektu oraz podmioty objęte wsparciem, które w toku wsparcia Ośrodka Wsparcia Ekonomii Społecznej wypracowują założenia co do utworzenia przedsiębiorstwa społecznego lub zamierzają utworzyć nowe miejsca pracy w istniejącym PS przy wsparciu OWES. Grupa inicjatywna będzie liczyła: </w:t>
      </w:r>
    </w:p>
    <w:p w14:paraId="0FF31585" w14:textId="77777777" w:rsidR="00F8691F" w:rsidRPr="00F8691F" w:rsidRDefault="00F8691F" w:rsidP="00F8691F">
      <w:pPr>
        <w:pStyle w:val="Default"/>
        <w:spacing w:after="120"/>
        <w:ind w:left="72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8691F">
        <w:rPr>
          <w:rFonts w:asciiTheme="minorHAnsi" w:hAnsiTheme="minorHAnsi" w:cs="Arial"/>
          <w:color w:val="auto"/>
          <w:sz w:val="22"/>
          <w:szCs w:val="22"/>
        </w:rPr>
        <w:t>-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F8691F">
        <w:rPr>
          <w:rFonts w:asciiTheme="minorHAnsi" w:hAnsiTheme="minorHAnsi" w:cs="Arial"/>
          <w:color w:val="auto"/>
          <w:sz w:val="22"/>
          <w:szCs w:val="22"/>
        </w:rPr>
        <w:t xml:space="preserve">w przypadku uczestników projektu min. 2 osoby fizyczne wskazane w formularzu rekrutacyjnym, mające miejsce zamieszkania (w rozumieniu kodeksu cywilnego), nauki lub pracy na terenie obszaru wsparcia projektu. W przypadku uczestników projektu chcących założyć spółdzielnię socjalną grupą inicjatywną są min. 3 osoby fizyczne, w tym min. 2 osoby spełniające kryteria określone w ustawie o spółdzielniach socjalnych z dnia 27 kwietnia 2006 r., </w:t>
      </w:r>
    </w:p>
    <w:p w14:paraId="7B8D4D34" w14:textId="77777777" w:rsidR="00F8691F" w:rsidRDefault="00F8691F" w:rsidP="00F8691F">
      <w:pPr>
        <w:pStyle w:val="Default"/>
        <w:spacing w:after="120"/>
        <w:ind w:left="72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8691F">
        <w:rPr>
          <w:rFonts w:asciiTheme="minorHAnsi" w:hAnsiTheme="minorHAnsi" w:cs="Arial"/>
          <w:color w:val="auto"/>
          <w:sz w:val="22"/>
          <w:szCs w:val="22"/>
        </w:rPr>
        <w:t>-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F8691F">
        <w:rPr>
          <w:rFonts w:asciiTheme="minorHAnsi" w:hAnsiTheme="minorHAnsi" w:cs="Arial"/>
          <w:color w:val="auto"/>
          <w:sz w:val="22"/>
          <w:szCs w:val="22"/>
        </w:rPr>
        <w:t>w przypadku podmiotów objętych wsparciem min. 1 osoba prawna, reprezentowana przez osoby fizyczne, posiadająca siedzibę/filię/oddział na terenie obszaru wsparcia projektu. W przypadku podmiotów objętych wsparciem chcących założyć spółdzielnię socjalną grupę inicjatywną mogą stanowić minimum 2 podmioty, z katalogu: jednostki samorządu terytorialnego, organizacje pozar</w:t>
      </w:r>
      <w:r>
        <w:rPr>
          <w:rFonts w:asciiTheme="minorHAnsi" w:hAnsiTheme="minorHAnsi" w:cs="Arial"/>
          <w:color w:val="auto"/>
          <w:sz w:val="22"/>
          <w:szCs w:val="22"/>
        </w:rPr>
        <w:t>ządowe, kościelne osoby prawne.</w:t>
      </w:r>
    </w:p>
    <w:p w14:paraId="76D7C570" w14:textId="77777777" w:rsidR="000A100F" w:rsidRPr="00F8691F" w:rsidRDefault="000A100F" w:rsidP="007E051A">
      <w:pPr>
        <w:pStyle w:val="Default"/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8691F">
        <w:rPr>
          <w:rFonts w:asciiTheme="minorHAnsi" w:hAnsiTheme="minorHAnsi" w:cs="Arial"/>
          <w:b/>
          <w:color w:val="auto"/>
          <w:sz w:val="22"/>
          <w:szCs w:val="22"/>
        </w:rPr>
        <w:t>Komisja Rekrutacyjna</w:t>
      </w:r>
      <w:r w:rsidRPr="00F8691F">
        <w:rPr>
          <w:rFonts w:asciiTheme="minorHAnsi" w:hAnsiTheme="minorHAnsi" w:cs="Arial"/>
          <w:color w:val="auto"/>
          <w:sz w:val="22"/>
          <w:szCs w:val="22"/>
        </w:rPr>
        <w:t xml:space="preserve"> – należy przez to rozumieć Komi</w:t>
      </w:r>
      <w:r w:rsidR="00E308DA" w:rsidRPr="00F8691F">
        <w:rPr>
          <w:rFonts w:asciiTheme="minorHAnsi" w:hAnsiTheme="minorHAnsi" w:cs="Arial"/>
          <w:color w:val="auto"/>
          <w:sz w:val="22"/>
          <w:szCs w:val="22"/>
        </w:rPr>
        <w:t>sję powołaną przez Realizatora W</w:t>
      </w:r>
      <w:r w:rsidRPr="00F8691F">
        <w:rPr>
          <w:rFonts w:asciiTheme="minorHAnsi" w:hAnsiTheme="minorHAnsi" w:cs="Arial"/>
          <w:color w:val="auto"/>
          <w:sz w:val="22"/>
          <w:szCs w:val="22"/>
        </w:rPr>
        <w:t>sparcia, której zadaniem jest wybór Uczestników projektu.</w:t>
      </w:r>
    </w:p>
    <w:p w14:paraId="4EBE5C23" w14:textId="77777777" w:rsidR="000A100F" w:rsidRPr="00BD4BE8" w:rsidRDefault="000A100F" w:rsidP="000A100F">
      <w:pPr>
        <w:pStyle w:val="Default"/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30719">
        <w:rPr>
          <w:rFonts w:asciiTheme="minorHAnsi" w:hAnsiTheme="minorHAnsi" w:cs="Arial"/>
          <w:b/>
          <w:color w:val="auto"/>
          <w:sz w:val="22"/>
          <w:szCs w:val="22"/>
        </w:rPr>
        <w:t>Strona internetowa projektu</w:t>
      </w:r>
      <w:r w:rsidRPr="00930719">
        <w:rPr>
          <w:rFonts w:asciiTheme="minorHAnsi" w:hAnsiTheme="minorHAnsi" w:cs="Arial"/>
          <w:color w:val="auto"/>
          <w:sz w:val="22"/>
          <w:szCs w:val="22"/>
        </w:rPr>
        <w:t xml:space="preserve"> – należy przez to rozumieć stronę, na której będą umieszczone informacje na temat działań realizowanyc</w:t>
      </w:r>
      <w:r w:rsidRPr="00BD4BE8">
        <w:rPr>
          <w:rFonts w:asciiTheme="minorHAnsi" w:hAnsiTheme="minorHAnsi" w:cs="Arial"/>
          <w:color w:val="auto"/>
          <w:sz w:val="22"/>
          <w:szCs w:val="22"/>
        </w:rPr>
        <w:t xml:space="preserve">h w </w:t>
      </w:r>
      <w:r w:rsidR="00017738">
        <w:rPr>
          <w:rFonts w:asciiTheme="minorHAnsi" w:hAnsiTheme="minorHAnsi" w:cs="Arial"/>
          <w:color w:val="auto"/>
          <w:sz w:val="22"/>
          <w:szCs w:val="22"/>
        </w:rPr>
        <w:t>ramach projektu na terenie Podregionu Oświęcimskiego</w:t>
      </w:r>
      <w:r w:rsidRPr="00BD4BE8">
        <w:rPr>
          <w:rFonts w:asciiTheme="minorHAnsi" w:hAnsiTheme="minorHAnsi" w:cs="Arial"/>
          <w:color w:val="auto"/>
          <w:sz w:val="22"/>
          <w:szCs w:val="22"/>
        </w:rPr>
        <w:t xml:space="preserve"> tj.: </w:t>
      </w:r>
      <w:r w:rsidR="00BD4BE8" w:rsidRPr="00A514EC">
        <w:rPr>
          <w:rFonts w:asciiTheme="minorHAnsi" w:hAnsiTheme="minorHAnsi" w:cs="Arial"/>
          <w:color w:val="auto"/>
          <w:sz w:val="22"/>
          <w:szCs w:val="22"/>
        </w:rPr>
        <w:t>www.es.malopolska.pl.</w:t>
      </w:r>
    </w:p>
    <w:p w14:paraId="77E18DB1" w14:textId="77777777" w:rsidR="000A100F" w:rsidRPr="00BD4BE8" w:rsidRDefault="000A100F" w:rsidP="000A100F">
      <w:pPr>
        <w:pStyle w:val="Default"/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D4BE8">
        <w:rPr>
          <w:rFonts w:asciiTheme="minorHAnsi" w:hAnsiTheme="minorHAnsi" w:cs="Arial"/>
          <w:b/>
          <w:bCs/>
          <w:sz w:val="22"/>
          <w:szCs w:val="22"/>
        </w:rPr>
        <w:t>Miejsce pracy</w:t>
      </w:r>
      <w:r w:rsidR="00516BB1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BD4BE8">
        <w:rPr>
          <w:rFonts w:asciiTheme="minorHAnsi" w:hAnsiTheme="minorHAnsi" w:cs="Arial"/>
          <w:sz w:val="22"/>
          <w:szCs w:val="22"/>
        </w:rPr>
        <w:t xml:space="preserve">– miejsce pracy dla osób </w:t>
      </w:r>
      <w:r w:rsidRPr="00015F4B">
        <w:rPr>
          <w:rFonts w:asciiTheme="minorHAnsi" w:hAnsiTheme="minorHAnsi" w:cs="Arial"/>
          <w:sz w:val="22"/>
          <w:szCs w:val="22"/>
        </w:rPr>
        <w:t xml:space="preserve">wskazanych </w:t>
      </w:r>
      <w:r w:rsidRPr="00015F4B">
        <w:rPr>
          <w:rFonts w:asciiTheme="minorHAnsi" w:hAnsiTheme="minorHAnsi" w:cs="Arial"/>
          <w:color w:val="auto"/>
          <w:sz w:val="22"/>
          <w:szCs w:val="22"/>
        </w:rPr>
        <w:t xml:space="preserve">§2 </w:t>
      </w:r>
      <w:r w:rsidR="00ED1588">
        <w:rPr>
          <w:rFonts w:asciiTheme="minorHAnsi" w:hAnsiTheme="minorHAnsi" w:cs="Arial"/>
          <w:sz w:val="22"/>
          <w:szCs w:val="22"/>
        </w:rPr>
        <w:t xml:space="preserve">pkt. </w:t>
      </w:r>
      <w:r w:rsidR="00017738">
        <w:rPr>
          <w:rFonts w:asciiTheme="minorHAnsi" w:hAnsiTheme="minorHAnsi" w:cs="Arial"/>
          <w:sz w:val="22"/>
          <w:szCs w:val="22"/>
        </w:rPr>
        <w:t>17</w:t>
      </w:r>
      <w:r w:rsidRPr="00015F4B">
        <w:rPr>
          <w:rFonts w:asciiTheme="minorHAnsi" w:hAnsiTheme="minorHAnsi" w:cs="Arial"/>
          <w:sz w:val="22"/>
          <w:szCs w:val="22"/>
        </w:rPr>
        <w:t>,</w:t>
      </w:r>
      <w:r w:rsidRPr="00BD4BE8">
        <w:rPr>
          <w:rFonts w:asciiTheme="minorHAnsi" w:hAnsiTheme="minorHAnsi" w:cs="Arial"/>
          <w:sz w:val="22"/>
          <w:szCs w:val="22"/>
        </w:rPr>
        <w:t xml:space="preserve"> z którymi stosunek pracy został nawiązany na podstawie umowy o pracę</w:t>
      </w:r>
      <w:r w:rsidR="000074FD">
        <w:rPr>
          <w:rFonts w:asciiTheme="minorHAnsi" w:hAnsiTheme="minorHAnsi" w:cs="Arial"/>
          <w:sz w:val="22"/>
          <w:szCs w:val="22"/>
        </w:rPr>
        <w:t xml:space="preserve"> </w:t>
      </w:r>
      <w:r w:rsidRPr="00BD4BE8">
        <w:rPr>
          <w:rFonts w:asciiTheme="minorHAnsi" w:hAnsiTheme="minorHAnsi" w:cs="Arial"/>
          <w:sz w:val="22"/>
          <w:szCs w:val="22"/>
        </w:rPr>
        <w:t>(w rozumieniu Kodeksu pracy, ustawy o spółdzielniach socjalnych, ustawy prawo spółdzielcze).</w:t>
      </w:r>
    </w:p>
    <w:p w14:paraId="2305BD7B" w14:textId="77777777" w:rsidR="000A100F" w:rsidRPr="00BD4BE8" w:rsidRDefault="000A100F" w:rsidP="000A100F">
      <w:pPr>
        <w:pStyle w:val="Default"/>
        <w:numPr>
          <w:ilvl w:val="0"/>
          <w:numId w:val="1"/>
        </w:numPr>
        <w:ind w:left="714" w:hanging="357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D4BE8">
        <w:rPr>
          <w:rFonts w:asciiTheme="minorHAnsi" w:hAnsiTheme="minorHAnsi" w:cs="Arial"/>
          <w:b/>
          <w:bCs/>
          <w:sz w:val="22"/>
          <w:szCs w:val="22"/>
        </w:rPr>
        <w:t>Grupa docelowa</w:t>
      </w:r>
    </w:p>
    <w:p w14:paraId="2E42ED07" w14:textId="77777777" w:rsidR="000A100F" w:rsidRPr="00BD4BE8" w:rsidRDefault="000A100F" w:rsidP="00024611">
      <w:pPr>
        <w:pStyle w:val="Default"/>
        <w:numPr>
          <w:ilvl w:val="0"/>
          <w:numId w:val="10"/>
        </w:num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D4BE8">
        <w:rPr>
          <w:rFonts w:asciiTheme="minorHAnsi" w:hAnsiTheme="minorHAnsi" w:cs="Arial"/>
          <w:color w:val="auto"/>
          <w:sz w:val="22"/>
          <w:szCs w:val="22"/>
        </w:rPr>
        <w:t>W przypadku pomysłów dotyczących zakładania nowego przedsiębiorstwa społecznego oraz utworzenia w nim miejsc pracy dla osób zagrożonych ubóstwem lub wykluczeniem społecznym:</w:t>
      </w:r>
    </w:p>
    <w:p w14:paraId="588BFB1C" w14:textId="77777777" w:rsidR="000A100F" w:rsidRPr="00BD4BE8" w:rsidRDefault="000A100F" w:rsidP="000A100F">
      <w:pPr>
        <w:pStyle w:val="Default"/>
        <w:ind w:left="714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0D2D4BA6" w14:textId="77777777" w:rsidR="000A100F" w:rsidRPr="00BD4BE8" w:rsidRDefault="00110698" w:rsidP="00024611">
      <w:pPr>
        <w:pStyle w:val="Default"/>
        <w:numPr>
          <w:ilvl w:val="0"/>
          <w:numId w:val="12"/>
        </w:num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D4BE8">
        <w:rPr>
          <w:rFonts w:asciiTheme="minorHAnsi" w:hAnsiTheme="minorHAnsi" w:cs="Arial"/>
          <w:color w:val="auto"/>
          <w:sz w:val="22"/>
          <w:szCs w:val="22"/>
        </w:rPr>
        <w:t>osoby uprawnione</w:t>
      </w:r>
      <w:r w:rsidR="004E0B9E">
        <w:rPr>
          <w:rFonts w:asciiTheme="minorHAnsi" w:hAnsiTheme="minorHAnsi" w:cs="Arial"/>
          <w:color w:val="auto"/>
          <w:sz w:val="22"/>
          <w:szCs w:val="22"/>
        </w:rPr>
        <w:t xml:space="preserve"> do zatrudnienia w nowoutworzonym miejscu pracy w przedsiębiorstwie społecznym </w:t>
      </w:r>
      <w:r w:rsidRPr="00BD4BE8">
        <w:rPr>
          <w:rFonts w:asciiTheme="minorHAnsi" w:hAnsiTheme="minorHAnsi" w:cs="Arial"/>
          <w:color w:val="auto"/>
          <w:sz w:val="22"/>
          <w:szCs w:val="22"/>
        </w:rPr>
        <w:t>wymienione</w:t>
      </w:r>
      <w:r w:rsidR="001B30C5">
        <w:rPr>
          <w:rFonts w:asciiTheme="minorHAnsi" w:hAnsiTheme="minorHAnsi" w:cs="Arial"/>
          <w:color w:val="auto"/>
          <w:sz w:val="22"/>
          <w:szCs w:val="22"/>
        </w:rPr>
        <w:t xml:space="preserve"> w § 2  punkt 17</w:t>
      </w:r>
      <w:r w:rsidR="00BD4BE8">
        <w:rPr>
          <w:rFonts w:asciiTheme="minorHAnsi" w:hAnsiTheme="minorHAnsi" w:cs="Arial"/>
          <w:color w:val="auto"/>
          <w:sz w:val="22"/>
          <w:szCs w:val="22"/>
        </w:rPr>
        <w:t>;</w:t>
      </w:r>
    </w:p>
    <w:p w14:paraId="1DBBD70E" w14:textId="77777777" w:rsidR="000A100F" w:rsidRPr="00413751" w:rsidRDefault="000A100F" w:rsidP="00024611">
      <w:pPr>
        <w:pStyle w:val="Default"/>
        <w:numPr>
          <w:ilvl w:val="0"/>
          <w:numId w:val="12"/>
        </w:numPr>
        <w:jc w:val="both"/>
        <w:rPr>
          <w:rFonts w:asciiTheme="minorHAnsi" w:hAnsiTheme="minorHAnsi" w:cs="Arial"/>
          <w:strike/>
          <w:color w:val="auto"/>
          <w:sz w:val="22"/>
          <w:szCs w:val="22"/>
        </w:rPr>
      </w:pPr>
      <w:r w:rsidRPr="00BD4BE8">
        <w:rPr>
          <w:rFonts w:asciiTheme="minorHAnsi" w:hAnsiTheme="minorHAnsi" w:cs="Arial"/>
          <w:color w:val="auto"/>
          <w:sz w:val="22"/>
          <w:szCs w:val="22"/>
        </w:rPr>
        <w:t xml:space="preserve">osoby fizyczne </w:t>
      </w:r>
      <w:r w:rsidR="00AA0C3E" w:rsidRPr="00BD4BE8">
        <w:rPr>
          <w:rFonts w:asciiTheme="minorHAnsi" w:hAnsiTheme="minorHAnsi" w:cs="Arial"/>
          <w:color w:val="auto"/>
          <w:sz w:val="22"/>
          <w:szCs w:val="22"/>
        </w:rPr>
        <w:t>uprawnione w myśl obowiązujących przepisów do powołania</w:t>
      </w:r>
      <w:r w:rsidRPr="00BD4BE8">
        <w:rPr>
          <w:rFonts w:asciiTheme="minorHAnsi" w:hAnsiTheme="minorHAnsi" w:cs="Arial"/>
          <w:color w:val="auto"/>
          <w:sz w:val="22"/>
          <w:szCs w:val="22"/>
        </w:rPr>
        <w:t xml:space="preserve"> przeds</w:t>
      </w:r>
      <w:r w:rsidR="00AA0C3E" w:rsidRPr="00BD4BE8">
        <w:rPr>
          <w:rFonts w:asciiTheme="minorHAnsi" w:hAnsiTheme="minorHAnsi" w:cs="Arial"/>
          <w:color w:val="auto"/>
          <w:sz w:val="22"/>
          <w:szCs w:val="22"/>
        </w:rPr>
        <w:t>iębiorstwa</w:t>
      </w:r>
      <w:r w:rsidRPr="00BD4BE8">
        <w:rPr>
          <w:rFonts w:asciiTheme="minorHAnsi" w:hAnsiTheme="minorHAnsi" w:cs="Arial"/>
          <w:color w:val="auto"/>
          <w:sz w:val="22"/>
          <w:szCs w:val="22"/>
        </w:rPr>
        <w:t xml:space="preserve"> społeczne</w:t>
      </w:r>
      <w:r w:rsidR="00AA0C3E" w:rsidRPr="00BD4BE8">
        <w:rPr>
          <w:rFonts w:asciiTheme="minorHAnsi" w:hAnsiTheme="minorHAnsi" w:cs="Arial"/>
          <w:color w:val="auto"/>
          <w:sz w:val="22"/>
          <w:szCs w:val="22"/>
        </w:rPr>
        <w:t>go</w:t>
      </w:r>
      <w:r w:rsidRPr="00BD4BE8">
        <w:rPr>
          <w:rFonts w:asciiTheme="minorHAnsi" w:hAnsiTheme="minorHAnsi" w:cs="Arial"/>
          <w:color w:val="auto"/>
          <w:sz w:val="22"/>
          <w:szCs w:val="22"/>
        </w:rPr>
        <w:t xml:space="preserve"> nie spełniające przesłanek wymienionych w </w:t>
      </w:r>
      <w:r w:rsidRPr="00BD4BE8">
        <w:rPr>
          <w:rFonts w:asciiTheme="minorHAnsi" w:hAnsiTheme="minorHAnsi" w:cs="Arial"/>
          <w:bCs/>
          <w:color w:val="auto"/>
          <w:sz w:val="22"/>
          <w:szCs w:val="22"/>
        </w:rPr>
        <w:t>§ 2</w:t>
      </w:r>
      <w:r w:rsidR="001B30C5">
        <w:rPr>
          <w:rFonts w:asciiTheme="minorHAnsi" w:hAnsiTheme="minorHAnsi" w:cs="Arial"/>
          <w:bCs/>
          <w:color w:val="auto"/>
          <w:sz w:val="22"/>
          <w:szCs w:val="22"/>
        </w:rPr>
        <w:t xml:space="preserve"> </w:t>
      </w:r>
      <w:r w:rsidR="001B30C5">
        <w:rPr>
          <w:rFonts w:asciiTheme="minorHAnsi" w:hAnsiTheme="minorHAnsi" w:cs="Arial"/>
          <w:color w:val="auto"/>
          <w:sz w:val="22"/>
          <w:szCs w:val="22"/>
        </w:rPr>
        <w:t>punkt 17</w:t>
      </w:r>
      <w:r w:rsidR="000107AE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BD4BE8">
        <w:rPr>
          <w:rFonts w:asciiTheme="minorHAnsi" w:hAnsiTheme="minorHAnsi" w:cs="Arial"/>
          <w:color w:val="auto"/>
          <w:sz w:val="22"/>
          <w:szCs w:val="22"/>
        </w:rPr>
        <w:t>regulaminu</w:t>
      </w:r>
      <w:r w:rsidR="00BD4BE8">
        <w:rPr>
          <w:rFonts w:asciiTheme="minorHAnsi" w:hAnsiTheme="minorHAnsi" w:cs="Arial"/>
          <w:color w:val="auto"/>
          <w:sz w:val="22"/>
          <w:szCs w:val="22"/>
        </w:rPr>
        <w:t>;</w:t>
      </w:r>
    </w:p>
    <w:p w14:paraId="4A35ECF5" w14:textId="77777777" w:rsidR="00413751" w:rsidRPr="00B8628B" w:rsidRDefault="00413751" w:rsidP="00024611">
      <w:pPr>
        <w:pStyle w:val="Default"/>
        <w:numPr>
          <w:ilvl w:val="0"/>
          <w:numId w:val="12"/>
        </w:numPr>
        <w:jc w:val="both"/>
        <w:rPr>
          <w:rFonts w:asciiTheme="minorHAnsi" w:hAnsiTheme="minorHAnsi" w:cs="Arial"/>
          <w:strike/>
          <w:color w:val="auto"/>
          <w:sz w:val="22"/>
          <w:szCs w:val="22"/>
        </w:rPr>
      </w:pPr>
      <w:r>
        <w:rPr>
          <w:rFonts w:asciiTheme="minorHAnsi" w:hAnsiTheme="minorHAnsi" w:cs="Arial"/>
          <w:bCs/>
          <w:color w:val="auto"/>
          <w:sz w:val="22"/>
          <w:szCs w:val="22"/>
        </w:rPr>
        <w:t xml:space="preserve">osoby prawne w rozumieniu ustawy z dnia 23 kwietnia 1964r. – Kodeks cywilny; </w:t>
      </w:r>
      <w:r w:rsidR="00456E27">
        <w:rPr>
          <w:rFonts w:asciiTheme="minorHAnsi" w:hAnsiTheme="minorHAnsi" w:cs="Arial"/>
          <w:bCs/>
          <w:color w:val="auto"/>
          <w:sz w:val="22"/>
          <w:szCs w:val="22"/>
        </w:rPr>
        <w:t xml:space="preserve">                             w</w:t>
      </w:r>
      <w:r w:rsidR="00516BB1">
        <w:rPr>
          <w:rFonts w:asciiTheme="minorHAnsi" w:hAnsiTheme="minorHAnsi" w:cs="Arial"/>
          <w:bCs/>
          <w:color w:val="auto"/>
          <w:sz w:val="22"/>
          <w:szCs w:val="22"/>
        </w:rPr>
        <w:t xml:space="preserve"> </w:t>
      </w:r>
      <w:r>
        <w:rPr>
          <w:rFonts w:asciiTheme="minorHAnsi" w:hAnsiTheme="minorHAnsi" w:cs="Arial"/>
          <w:color w:val="auto"/>
          <w:sz w:val="22"/>
          <w:szCs w:val="22"/>
        </w:rPr>
        <w:t>szczególności</w:t>
      </w:r>
      <w:r w:rsidRPr="00930719">
        <w:rPr>
          <w:rFonts w:asciiTheme="minorHAnsi" w:hAnsiTheme="minorHAnsi" w:cs="Arial"/>
          <w:color w:val="auto"/>
          <w:sz w:val="22"/>
          <w:szCs w:val="22"/>
        </w:rPr>
        <w:t xml:space="preserve"> o</w:t>
      </w:r>
      <w:r>
        <w:rPr>
          <w:rFonts w:asciiTheme="minorHAnsi" w:hAnsiTheme="minorHAnsi" w:cs="Arial"/>
          <w:color w:val="auto"/>
          <w:sz w:val="22"/>
          <w:szCs w:val="22"/>
        </w:rPr>
        <w:t>soby prawne</w:t>
      </w:r>
      <w:r w:rsidR="00516BB1">
        <w:rPr>
          <w:rFonts w:asciiTheme="minorHAnsi" w:hAnsiTheme="minorHAnsi" w:cs="Arial"/>
          <w:color w:val="auto"/>
          <w:sz w:val="22"/>
          <w:szCs w:val="22"/>
        </w:rPr>
        <w:t>,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o </w:t>
      </w:r>
      <w:r w:rsidRPr="00930719">
        <w:rPr>
          <w:rFonts w:asciiTheme="minorHAnsi" w:hAnsiTheme="minorHAnsi" w:cs="Arial"/>
          <w:color w:val="auto"/>
          <w:sz w:val="22"/>
          <w:szCs w:val="22"/>
        </w:rPr>
        <w:t xml:space="preserve"> których mowa w art. 4 ust. 2 pkt. 2 i 3 ustawy o spółdzielniach socjalnych</w:t>
      </w:r>
      <w:r w:rsidR="00336FF5">
        <w:rPr>
          <w:rFonts w:asciiTheme="minorHAnsi" w:hAnsiTheme="minorHAnsi" w:cs="Arial"/>
          <w:color w:val="auto"/>
          <w:sz w:val="22"/>
          <w:szCs w:val="22"/>
        </w:rPr>
        <w:t xml:space="preserve"> oraz jednostki samorządu terytorialnego;</w:t>
      </w:r>
    </w:p>
    <w:p w14:paraId="11D047AD" w14:textId="77777777" w:rsidR="00B8628B" w:rsidRPr="00B51593" w:rsidRDefault="00B8628B" w:rsidP="00024611">
      <w:pPr>
        <w:pStyle w:val="Default"/>
        <w:numPr>
          <w:ilvl w:val="0"/>
          <w:numId w:val="12"/>
        </w:numPr>
        <w:jc w:val="both"/>
        <w:rPr>
          <w:rFonts w:asciiTheme="minorHAnsi" w:hAnsiTheme="minorHAnsi" w:cs="Arial"/>
          <w:bCs/>
          <w:color w:val="auto"/>
          <w:sz w:val="22"/>
          <w:szCs w:val="22"/>
        </w:rPr>
      </w:pPr>
      <w:r w:rsidRPr="00B51593">
        <w:rPr>
          <w:rFonts w:asciiTheme="minorHAnsi" w:hAnsiTheme="minorHAnsi" w:cs="Arial"/>
          <w:color w:val="auto"/>
          <w:sz w:val="22"/>
          <w:szCs w:val="22"/>
        </w:rPr>
        <w:t>osoby fizyczne wydelegowane przez osoby prawne uprawnione do powołan</w:t>
      </w:r>
      <w:r w:rsidR="009845DE">
        <w:rPr>
          <w:rFonts w:asciiTheme="minorHAnsi" w:hAnsiTheme="minorHAnsi" w:cs="Arial"/>
          <w:color w:val="auto"/>
          <w:sz w:val="22"/>
          <w:szCs w:val="22"/>
        </w:rPr>
        <w:t>ia przedsiębiorstwa społecznego;</w:t>
      </w:r>
    </w:p>
    <w:p w14:paraId="7E5A7510" w14:textId="77777777" w:rsidR="00413751" w:rsidRPr="00B51593" w:rsidRDefault="00413751" w:rsidP="00413751">
      <w:pPr>
        <w:pStyle w:val="Default"/>
        <w:ind w:left="1794"/>
        <w:jc w:val="both"/>
        <w:rPr>
          <w:rFonts w:asciiTheme="minorHAnsi" w:hAnsiTheme="minorHAnsi" w:cs="Arial"/>
          <w:strike/>
          <w:color w:val="auto"/>
          <w:sz w:val="22"/>
          <w:szCs w:val="22"/>
        </w:rPr>
      </w:pPr>
    </w:p>
    <w:p w14:paraId="6F49D002" w14:textId="77777777" w:rsidR="000A100F" w:rsidRPr="00930719" w:rsidRDefault="000A100F" w:rsidP="00024611">
      <w:pPr>
        <w:pStyle w:val="Default"/>
        <w:numPr>
          <w:ilvl w:val="0"/>
          <w:numId w:val="10"/>
        </w:numPr>
        <w:jc w:val="both"/>
        <w:rPr>
          <w:rFonts w:asciiTheme="minorHAnsi" w:hAnsiTheme="minorHAnsi" w:cs="Arial"/>
          <w:bCs/>
          <w:sz w:val="22"/>
          <w:szCs w:val="22"/>
        </w:rPr>
      </w:pPr>
      <w:r w:rsidRPr="00930719">
        <w:rPr>
          <w:rFonts w:asciiTheme="minorHAnsi" w:hAnsiTheme="minorHAnsi" w:cs="Arial"/>
          <w:bCs/>
          <w:sz w:val="22"/>
          <w:szCs w:val="22"/>
        </w:rPr>
        <w:lastRenderedPageBreak/>
        <w:t>w przypadku pomysłów dotyczących tworzenia miejsc pracy dla osób zagrożonych ubóstwem lub wykluczeniem społecznym w istniejących podmiotach ekonomii społecznej, w tym w przedsiębiorstwach społecznych:</w:t>
      </w:r>
    </w:p>
    <w:p w14:paraId="7DBDDDD3" w14:textId="77777777" w:rsidR="000A100F" w:rsidRPr="00930719" w:rsidRDefault="000A100F" w:rsidP="000A100F">
      <w:pPr>
        <w:pStyle w:val="Default"/>
        <w:ind w:left="1074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930719">
        <w:rPr>
          <w:rFonts w:asciiTheme="minorHAnsi" w:hAnsiTheme="minorHAnsi" w:cs="Arial"/>
          <w:b/>
          <w:bCs/>
          <w:sz w:val="22"/>
          <w:szCs w:val="22"/>
        </w:rPr>
        <w:t> </w:t>
      </w:r>
    </w:p>
    <w:p w14:paraId="77F3E6A7" w14:textId="77777777" w:rsidR="000A100F" w:rsidRPr="00930719" w:rsidRDefault="00DB3590" w:rsidP="00024611">
      <w:pPr>
        <w:pStyle w:val="Default"/>
        <w:numPr>
          <w:ilvl w:val="0"/>
          <w:numId w:val="11"/>
        </w:numPr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Przedsiębiorstwa społeczne - </w:t>
      </w:r>
      <w:r w:rsidR="00336FF5">
        <w:rPr>
          <w:rFonts w:asciiTheme="minorHAnsi" w:hAnsiTheme="minorHAnsi" w:cs="Arial"/>
          <w:bCs/>
          <w:sz w:val="22"/>
          <w:szCs w:val="22"/>
        </w:rPr>
        <w:t>z</w:t>
      </w:r>
      <w:r w:rsidR="001B30C5">
        <w:rPr>
          <w:rFonts w:asciiTheme="minorHAnsi" w:hAnsiTheme="minorHAnsi" w:cs="Arial"/>
          <w:bCs/>
          <w:sz w:val="22"/>
          <w:szCs w:val="22"/>
        </w:rPr>
        <w:t xml:space="preserve">godnie z definicją </w:t>
      </w:r>
      <w:r>
        <w:rPr>
          <w:rFonts w:asciiTheme="minorHAnsi" w:hAnsiTheme="minorHAnsi" w:cs="Arial"/>
          <w:bCs/>
          <w:sz w:val="22"/>
          <w:szCs w:val="22"/>
        </w:rPr>
        <w:t xml:space="preserve">w </w:t>
      </w:r>
      <w:r w:rsidR="001B30C5">
        <w:rPr>
          <w:rFonts w:asciiTheme="minorHAnsi" w:hAnsiTheme="minorHAnsi" w:cs="Arial"/>
          <w:bCs/>
          <w:sz w:val="22"/>
          <w:szCs w:val="22"/>
        </w:rPr>
        <w:t>§ 2 punkt 13</w:t>
      </w:r>
      <w:r w:rsidR="00977919">
        <w:rPr>
          <w:rFonts w:asciiTheme="minorHAnsi" w:hAnsiTheme="minorHAnsi" w:cs="Arial"/>
          <w:bCs/>
          <w:sz w:val="22"/>
          <w:szCs w:val="22"/>
        </w:rPr>
        <w:t>;</w:t>
      </w:r>
    </w:p>
    <w:p w14:paraId="62E4905F" w14:textId="77777777" w:rsidR="000A100F" w:rsidRDefault="000A100F" w:rsidP="00024611">
      <w:pPr>
        <w:pStyle w:val="Default"/>
        <w:numPr>
          <w:ilvl w:val="0"/>
          <w:numId w:val="11"/>
        </w:numPr>
        <w:jc w:val="both"/>
        <w:rPr>
          <w:rFonts w:asciiTheme="minorHAnsi" w:hAnsiTheme="minorHAnsi" w:cs="Arial"/>
          <w:bCs/>
          <w:sz w:val="22"/>
          <w:szCs w:val="22"/>
        </w:rPr>
      </w:pPr>
      <w:r w:rsidRPr="00930719">
        <w:rPr>
          <w:rFonts w:asciiTheme="minorHAnsi" w:hAnsiTheme="minorHAnsi" w:cs="Arial"/>
          <w:bCs/>
          <w:sz w:val="22"/>
          <w:szCs w:val="22"/>
        </w:rPr>
        <w:t xml:space="preserve">Podmioty Ekonomii Społecznej - </w:t>
      </w:r>
      <w:r w:rsidR="00336FF5">
        <w:rPr>
          <w:rFonts w:asciiTheme="minorHAnsi" w:hAnsiTheme="minorHAnsi" w:cs="Arial"/>
          <w:bCs/>
          <w:sz w:val="22"/>
          <w:szCs w:val="22"/>
        </w:rPr>
        <w:t>z</w:t>
      </w:r>
      <w:r w:rsidR="001B30C5">
        <w:rPr>
          <w:rFonts w:asciiTheme="minorHAnsi" w:hAnsiTheme="minorHAnsi" w:cs="Arial"/>
          <w:bCs/>
          <w:sz w:val="22"/>
          <w:szCs w:val="22"/>
        </w:rPr>
        <w:t>godnie z definicja § 2 punkt 12</w:t>
      </w:r>
      <w:r w:rsidR="00977919">
        <w:rPr>
          <w:rFonts w:asciiTheme="minorHAnsi" w:hAnsiTheme="minorHAnsi" w:cs="Arial"/>
          <w:bCs/>
          <w:sz w:val="22"/>
          <w:szCs w:val="22"/>
        </w:rPr>
        <w:t>;</w:t>
      </w:r>
    </w:p>
    <w:p w14:paraId="75838884" w14:textId="77777777" w:rsidR="00E74A74" w:rsidRPr="00930719" w:rsidRDefault="00E74A74" w:rsidP="00024611">
      <w:pPr>
        <w:pStyle w:val="Default"/>
        <w:numPr>
          <w:ilvl w:val="0"/>
          <w:numId w:val="11"/>
        </w:numPr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Osoby delegowane do udziału w projekcie z przedsiębiorstwa społecznego </w:t>
      </w:r>
      <w:r w:rsidR="00977919">
        <w:rPr>
          <w:rFonts w:asciiTheme="minorHAnsi" w:hAnsiTheme="minorHAnsi" w:cs="Arial"/>
          <w:bCs/>
          <w:sz w:val="22"/>
          <w:szCs w:val="22"/>
        </w:rPr>
        <w:t>lub podmiotu ekonomii społecznej;</w:t>
      </w:r>
    </w:p>
    <w:p w14:paraId="52192165" w14:textId="77777777" w:rsidR="001A7E50" w:rsidRPr="00F8691F" w:rsidRDefault="00AA0C3E" w:rsidP="00F8691F">
      <w:pPr>
        <w:pStyle w:val="Akapitzlist"/>
        <w:numPr>
          <w:ilvl w:val="0"/>
          <w:numId w:val="11"/>
        </w:numPr>
        <w:spacing w:line="240" w:lineRule="auto"/>
        <w:jc w:val="both"/>
        <w:rPr>
          <w:rFonts w:cs="Arial"/>
          <w:bCs/>
          <w:color w:val="000000"/>
        </w:rPr>
      </w:pPr>
      <w:r w:rsidRPr="00BD4BE8">
        <w:rPr>
          <w:rFonts w:cs="Arial"/>
          <w:bCs/>
          <w:color w:val="000000"/>
        </w:rPr>
        <w:t xml:space="preserve">Osoby wymienione </w:t>
      </w:r>
      <w:r w:rsidR="001B30C5">
        <w:rPr>
          <w:rFonts w:cs="Arial"/>
          <w:bCs/>
          <w:color w:val="000000"/>
        </w:rPr>
        <w:t xml:space="preserve">w § 2 punkt 17 </w:t>
      </w:r>
      <w:r w:rsidR="00DB3590">
        <w:rPr>
          <w:rFonts w:cs="Arial"/>
          <w:bCs/>
          <w:color w:val="000000"/>
        </w:rPr>
        <w:t>regulaminu, dla których</w:t>
      </w:r>
      <w:r w:rsidR="000A100F" w:rsidRPr="00BD4BE8">
        <w:rPr>
          <w:rFonts w:cs="Arial"/>
          <w:bCs/>
          <w:color w:val="000000"/>
        </w:rPr>
        <w:t xml:space="preserve"> zostanie utworzone miejsce pracy w istniejącym przedsiębiorstwie społecznym lub podmiocie ekonomii społecznej pod warunkie</w:t>
      </w:r>
      <w:r w:rsidR="005F2EDF">
        <w:rPr>
          <w:rFonts w:cs="Arial"/>
          <w:bCs/>
          <w:color w:val="000000"/>
        </w:rPr>
        <w:t>m przekształcenia  się w przeds</w:t>
      </w:r>
      <w:r w:rsidR="0016111E">
        <w:rPr>
          <w:rFonts w:cs="Arial"/>
          <w:bCs/>
          <w:color w:val="000000"/>
        </w:rPr>
        <w:t>i</w:t>
      </w:r>
      <w:r w:rsidR="000A100F" w:rsidRPr="00BD4BE8">
        <w:rPr>
          <w:rFonts w:cs="Arial"/>
          <w:bCs/>
          <w:color w:val="000000"/>
        </w:rPr>
        <w:t>ębiorstwo społeczne.</w:t>
      </w:r>
    </w:p>
    <w:p w14:paraId="2922F9D5" w14:textId="77777777" w:rsidR="000A100F" w:rsidRPr="001A7E50" w:rsidRDefault="00566C1A" w:rsidP="001A7E50">
      <w:pPr>
        <w:pStyle w:val="Default"/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b/>
          <w:bCs/>
          <w:color w:val="auto"/>
          <w:sz w:val="22"/>
          <w:szCs w:val="22"/>
        </w:rPr>
        <w:t>Osoby prawne</w:t>
      </w:r>
      <w:r w:rsidR="001A7E50">
        <w:rPr>
          <w:rFonts w:asciiTheme="minorHAnsi" w:hAnsiTheme="minorHAnsi" w:cs="Arial"/>
          <w:b/>
          <w:color w:val="auto"/>
          <w:sz w:val="22"/>
          <w:szCs w:val="22"/>
        </w:rPr>
        <w:t xml:space="preserve"> - </w:t>
      </w:r>
      <w:r w:rsidR="001A7E50">
        <w:rPr>
          <w:rFonts w:asciiTheme="minorHAnsi" w:hAnsiTheme="minorHAnsi" w:cs="Arial"/>
          <w:bCs/>
          <w:color w:val="auto"/>
          <w:sz w:val="22"/>
          <w:szCs w:val="22"/>
        </w:rPr>
        <w:t>w</w:t>
      </w:r>
      <w:r w:rsidR="00C703DD" w:rsidRPr="001A7E50">
        <w:rPr>
          <w:rFonts w:asciiTheme="minorHAnsi" w:hAnsiTheme="minorHAnsi" w:cs="Arial"/>
          <w:bCs/>
          <w:color w:val="auto"/>
          <w:sz w:val="22"/>
          <w:szCs w:val="22"/>
        </w:rPr>
        <w:t xml:space="preserve"> rozumieniu ustawy z dnia 23 kwietnia 1964r. – Kodeks cywilny</w:t>
      </w:r>
      <w:r w:rsidR="006325D9" w:rsidRPr="001A7E50">
        <w:rPr>
          <w:rFonts w:asciiTheme="minorHAnsi" w:hAnsiTheme="minorHAnsi" w:cs="Arial"/>
          <w:bCs/>
          <w:color w:val="auto"/>
          <w:sz w:val="22"/>
          <w:szCs w:val="22"/>
        </w:rPr>
        <w:t>;</w:t>
      </w:r>
      <w:r w:rsidR="00516BB1" w:rsidRPr="001A7E50">
        <w:rPr>
          <w:rFonts w:asciiTheme="minorHAnsi" w:hAnsiTheme="minorHAnsi" w:cs="Arial"/>
          <w:bCs/>
          <w:color w:val="auto"/>
          <w:sz w:val="22"/>
          <w:szCs w:val="22"/>
        </w:rPr>
        <w:t xml:space="preserve"> </w:t>
      </w:r>
      <w:r w:rsidR="006325D9" w:rsidRPr="001A7E50">
        <w:rPr>
          <w:rFonts w:asciiTheme="minorHAnsi" w:hAnsiTheme="minorHAnsi" w:cs="Arial"/>
          <w:bCs/>
          <w:color w:val="auto"/>
          <w:sz w:val="22"/>
          <w:szCs w:val="22"/>
        </w:rPr>
        <w:t>w</w:t>
      </w:r>
      <w:r w:rsidR="00516BB1" w:rsidRPr="001A7E50">
        <w:rPr>
          <w:rFonts w:asciiTheme="minorHAnsi" w:hAnsiTheme="minorHAnsi" w:cs="Arial"/>
          <w:bCs/>
          <w:color w:val="auto"/>
          <w:sz w:val="22"/>
          <w:szCs w:val="22"/>
        </w:rPr>
        <w:t xml:space="preserve"> </w:t>
      </w:r>
      <w:r w:rsidR="006325D9" w:rsidRPr="001A7E50">
        <w:rPr>
          <w:rFonts w:asciiTheme="minorHAnsi" w:hAnsiTheme="minorHAnsi" w:cs="Arial"/>
          <w:color w:val="auto"/>
          <w:sz w:val="22"/>
          <w:szCs w:val="22"/>
        </w:rPr>
        <w:t xml:space="preserve">szczególności </w:t>
      </w:r>
      <w:r w:rsidR="000A100F" w:rsidRPr="001A7E50">
        <w:rPr>
          <w:rFonts w:asciiTheme="minorHAnsi" w:hAnsiTheme="minorHAnsi" w:cs="Arial"/>
          <w:color w:val="auto"/>
          <w:sz w:val="22"/>
          <w:szCs w:val="22"/>
        </w:rPr>
        <w:t>o</w:t>
      </w:r>
      <w:r w:rsidR="006325D9" w:rsidRPr="001A7E50">
        <w:rPr>
          <w:rFonts w:asciiTheme="minorHAnsi" w:hAnsiTheme="minorHAnsi" w:cs="Arial"/>
          <w:color w:val="auto"/>
          <w:sz w:val="22"/>
          <w:szCs w:val="22"/>
        </w:rPr>
        <w:t>soby prawne</w:t>
      </w:r>
      <w:r w:rsidR="00516BB1" w:rsidRPr="001A7E50">
        <w:rPr>
          <w:rFonts w:asciiTheme="minorHAnsi" w:hAnsiTheme="minorHAnsi" w:cs="Arial"/>
          <w:color w:val="auto"/>
          <w:sz w:val="22"/>
          <w:szCs w:val="22"/>
        </w:rPr>
        <w:t>,</w:t>
      </w:r>
      <w:r w:rsidR="006325D9" w:rsidRPr="001A7E50">
        <w:rPr>
          <w:rFonts w:asciiTheme="minorHAnsi" w:hAnsiTheme="minorHAnsi" w:cs="Arial"/>
          <w:color w:val="auto"/>
          <w:sz w:val="22"/>
          <w:szCs w:val="22"/>
        </w:rPr>
        <w:t xml:space="preserve"> o </w:t>
      </w:r>
      <w:r w:rsidR="000A100F" w:rsidRPr="001A7E50">
        <w:rPr>
          <w:rFonts w:asciiTheme="minorHAnsi" w:hAnsiTheme="minorHAnsi" w:cs="Arial"/>
          <w:color w:val="auto"/>
          <w:sz w:val="22"/>
          <w:szCs w:val="22"/>
        </w:rPr>
        <w:t xml:space="preserve"> których mowa w art. 4 ust. 2 pkt. 2 i 3 ustawy o spółdzielniach socjalnych</w:t>
      </w:r>
      <w:r w:rsidR="006325D9" w:rsidRPr="001A7E50">
        <w:rPr>
          <w:rFonts w:asciiTheme="minorHAnsi" w:hAnsiTheme="minorHAnsi" w:cs="Arial"/>
          <w:color w:val="auto"/>
          <w:sz w:val="22"/>
          <w:szCs w:val="22"/>
        </w:rPr>
        <w:t>, tj.</w:t>
      </w:r>
      <w:r w:rsidR="000A100F" w:rsidRPr="001A7E50">
        <w:rPr>
          <w:rFonts w:asciiTheme="minorHAnsi" w:hAnsiTheme="minorHAnsi" w:cs="Arial"/>
          <w:color w:val="auto"/>
          <w:sz w:val="22"/>
          <w:szCs w:val="22"/>
        </w:rPr>
        <w:t>:</w:t>
      </w:r>
    </w:p>
    <w:p w14:paraId="3DD72790" w14:textId="77777777" w:rsidR="000A100F" w:rsidRPr="00836D37" w:rsidRDefault="000A100F" w:rsidP="00024611">
      <w:pPr>
        <w:pStyle w:val="Default"/>
        <w:numPr>
          <w:ilvl w:val="0"/>
          <w:numId w:val="9"/>
        </w:numPr>
        <w:spacing w:after="120"/>
        <w:ind w:left="141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836D37">
        <w:rPr>
          <w:rFonts w:asciiTheme="minorHAnsi" w:hAnsiTheme="minorHAnsi" w:cs="Arial"/>
          <w:color w:val="auto"/>
          <w:sz w:val="22"/>
          <w:szCs w:val="22"/>
        </w:rPr>
        <w:t>organizacje pozarządowe w rozumieniu przepisów o działalności pożytku publicznego i o wolontariacie;</w:t>
      </w:r>
    </w:p>
    <w:p w14:paraId="02158839" w14:textId="77777777" w:rsidR="000A100F" w:rsidRPr="00836D37" w:rsidRDefault="000A100F" w:rsidP="00024611">
      <w:pPr>
        <w:pStyle w:val="Default"/>
        <w:numPr>
          <w:ilvl w:val="0"/>
          <w:numId w:val="9"/>
        </w:numPr>
        <w:spacing w:after="120"/>
        <w:ind w:left="141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836D37">
        <w:rPr>
          <w:rFonts w:asciiTheme="minorHAnsi" w:hAnsiTheme="minorHAnsi" w:cs="Arial"/>
          <w:color w:val="auto"/>
          <w:sz w:val="22"/>
          <w:szCs w:val="22"/>
        </w:rPr>
        <w:t>jednostki samorządu terytorialnego;</w:t>
      </w:r>
    </w:p>
    <w:p w14:paraId="0F179C12" w14:textId="77777777" w:rsidR="005361D8" w:rsidRPr="001A7E50" w:rsidRDefault="000A100F" w:rsidP="00024611">
      <w:pPr>
        <w:pStyle w:val="Default"/>
        <w:numPr>
          <w:ilvl w:val="0"/>
          <w:numId w:val="9"/>
        </w:numPr>
        <w:spacing w:after="120"/>
        <w:ind w:left="141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836D37">
        <w:rPr>
          <w:rFonts w:asciiTheme="minorHAnsi" w:hAnsiTheme="minorHAnsi" w:cs="Arial"/>
          <w:color w:val="auto"/>
          <w:sz w:val="22"/>
          <w:szCs w:val="22"/>
        </w:rPr>
        <w:t>kościelne osoby prawne.</w:t>
      </w:r>
    </w:p>
    <w:p w14:paraId="17CB1C36" w14:textId="77777777" w:rsidR="005361D8" w:rsidRPr="005361D8" w:rsidRDefault="000A100F" w:rsidP="005361D8">
      <w:pPr>
        <w:pStyle w:val="Default"/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1A7E50">
        <w:rPr>
          <w:rFonts w:asciiTheme="minorHAnsi" w:eastAsiaTheme="minorHAnsi" w:hAnsiTheme="minorHAnsi" w:cs="Arial"/>
          <w:b/>
          <w:color w:val="auto"/>
          <w:sz w:val="22"/>
          <w:szCs w:val="22"/>
          <w:lang w:eastAsia="en-US"/>
        </w:rPr>
        <w:t>Po</w:t>
      </w:r>
      <w:r w:rsidR="001A7E50">
        <w:rPr>
          <w:rFonts w:asciiTheme="minorHAnsi" w:eastAsiaTheme="minorHAnsi" w:hAnsiTheme="minorHAnsi" w:cs="Arial"/>
          <w:b/>
          <w:color w:val="auto"/>
          <w:sz w:val="22"/>
          <w:szCs w:val="22"/>
          <w:lang w:eastAsia="en-US"/>
        </w:rPr>
        <w:t xml:space="preserve">dmiot ekonomii społecznej (PES) - </w:t>
      </w:r>
      <w:r w:rsidR="005361D8" w:rsidRPr="001A7E50">
        <w:rPr>
          <w:rFonts w:asciiTheme="minorHAnsi" w:hAnsiTheme="minorHAnsi" w:cs="Arial"/>
          <w:color w:val="auto"/>
          <w:sz w:val="22"/>
          <w:szCs w:val="22"/>
        </w:rPr>
        <w:t>podmiot ekonomii społecznej, o którym mowa w art. 2 pkt 5 ustawy z dnia 5 sierpnia 2022 r. o ekonomii społecznej (Dz. U. z 2022 r. poz. 1812 z późn. zm.), tj:</w:t>
      </w:r>
      <w:r w:rsidR="005361D8" w:rsidRPr="00EE242F">
        <w:t xml:space="preserve"> </w:t>
      </w:r>
    </w:p>
    <w:p w14:paraId="6605FA8A" w14:textId="77777777" w:rsidR="005361D8" w:rsidRPr="001B30C5" w:rsidRDefault="005361D8" w:rsidP="001B30C5">
      <w:pPr>
        <w:pStyle w:val="Akapitzlist"/>
        <w:autoSpaceDE w:val="0"/>
        <w:autoSpaceDN w:val="0"/>
        <w:adjustRightInd w:val="0"/>
        <w:spacing w:after="181" w:line="240" w:lineRule="auto"/>
        <w:ind w:left="709"/>
        <w:rPr>
          <w:rFonts w:eastAsiaTheme="minorEastAsia" w:cs="Arial"/>
          <w:color w:val="000000"/>
          <w:lang w:eastAsia="pl-PL"/>
        </w:rPr>
      </w:pPr>
      <w:r w:rsidRPr="001B30C5">
        <w:rPr>
          <w:rFonts w:eastAsiaTheme="minorEastAsia" w:cs="Arial"/>
          <w:color w:val="000000"/>
          <w:lang w:eastAsia="pl-PL"/>
        </w:rPr>
        <w:t xml:space="preserve">a) spółdzielnia socjalna, </w:t>
      </w:r>
    </w:p>
    <w:p w14:paraId="0E695F72" w14:textId="77777777" w:rsidR="005361D8" w:rsidRPr="001B30C5" w:rsidRDefault="005361D8" w:rsidP="001B30C5">
      <w:pPr>
        <w:pStyle w:val="Akapitzlist"/>
        <w:autoSpaceDE w:val="0"/>
        <w:autoSpaceDN w:val="0"/>
        <w:adjustRightInd w:val="0"/>
        <w:spacing w:after="181" w:line="240" w:lineRule="auto"/>
        <w:ind w:left="709"/>
        <w:rPr>
          <w:rFonts w:eastAsiaTheme="minorEastAsia" w:cs="Arial"/>
          <w:color w:val="000000"/>
          <w:lang w:eastAsia="pl-PL"/>
        </w:rPr>
      </w:pPr>
      <w:r w:rsidRPr="001B30C5">
        <w:rPr>
          <w:rFonts w:eastAsiaTheme="minorEastAsia" w:cs="Arial"/>
          <w:color w:val="000000"/>
          <w:lang w:eastAsia="pl-PL"/>
        </w:rPr>
        <w:t xml:space="preserve">b) warsztat terapii zajęciowej i zakład aktywności zawodowej, </w:t>
      </w:r>
    </w:p>
    <w:p w14:paraId="7B7F4DAF" w14:textId="77777777" w:rsidR="005361D8" w:rsidRPr="001B30C5" w:rsidRDefault="005361D8" w:rsidP="001B30C5">
      <w:pPr>
        <w:pStyle w:val="Akapitzlist"/>
        <w:autoSpaceDE w:val="0"/>
        <w:autoSpaceDN w:val="0"/>
        <w:adjustRightInd w:val="0"/>
        <w:spacing w:after="181" w:line="240" w:lineRule="auto"/>
        <w:ind w:left="709"/>
        <w:rPr>
          <w:rFonts w:eastAsiaTheme="minorEastAsia" w:cs="Arial"/>
          <w:color w:val="000000"/>
          <w:lang w:eastAsia="pl-PL"/>
        </w:rPr>
      </w:pPr>
      <w:r w:rsidRPr="001B30C5">
        <w:rPr>
          <w:rFonts w:eastAsiaTheme="minorEastAsia" w:cs="Arial"/>
          <w:color w:val="000000"/>
          <w:lang w:eastAsia="pl-PL"/>
        </w:rPr>
        <w:t xml:space="preserve">c) centrum integracji społecznej i klub integracji społecznej, </w:t>
      </w:r>
    </w:p>
    <w:p w14:paraId="5DD43865" w14:textId="77777777" w:rsidR="005361D8" w:rsidRPr="001B30C5" w:rsidRDefault="005361D8" w:rsidP="001B30C5">
      <w:pPr>
        <w:pStyle w:val="Akapitzlist"/>
        <w:autoSpaceDE w:val="0"/>
        <w:autoSpaceDN w:val="0"/>
        <w:adjustRightInd w:val="0"/>
        <w:spacing w:after="181" w:line="240" w:lineRule="auto"/>
        <w:ind w:left="709"/>
        <w:rPr>
          <w:rFonts w:eastAsiaTheme="minorEastAsia" w:cs="Arial"/>
          <w:color w:val="000000"/>
          <w:lang w:eastAsia="pl-PL"/>
        </w:rPr>
      </w:pPr>
      <w:r w:rsidRPr="001B30C5">
        <w:rPr>
          <w:rFonts w:eastAsiaTheme="minorEastAsia" w:cs="Arial"/>
          <w:color w:val="000000"/>
          <w:lang w:eastAsia="pl-PL"/>
        </w:rPr>
        <w:t xml:space="preserve">d) spółdzielnia pracy, w tym spółdzielnia inwalidów i spółdzielnia niewidomych, oraz spółdzielnia produkcji rolnej, </w:t>
      </w:r>
    </w:p>
    <w:p w14:paraId="3184646B" w14:textId="77777777" w:rsidR="005361D8" w:rsidRPr="001B30C5" w:rsidRDefault="005361D8" w:rsidP="001B30C5">
      <w:pPr>
        <w:pStyle w:val="Akapitzlist"/>
        <w:autoSpaceDE w:val="0"/>
        <w:autoSpaceDN w:val="0"/>
        <w:adjustRightInd w:val="0"/>
        <w:spacing w:after="181" w:line="240" w:lineRule="auto"/>
        <w:ind w:left="709"/>
        <w:rPr>
          <w:rFonts w:eastAsiaTheme="minorEastAsia" w:cs="Arial"/>
          <w:color w:val="000000"/>
          <w:lang w:eastAsia="pl-PL"/>
        </w:rPr>
      </w:pPr>
      <w:r w:rsidRPr="001B30C5">
        <w:rPr>
          <w:rFonts w:eastAsiaTheme="minorEastAsia" w:cs="Arial"/>
          <w:color w:val="000000"/>
          <w:lang w:eastAsia="pl-PL"/>
        </w:rPr>
        <w:t xml:space="preserve">e) organizacja pozarządowa, o której mowa w art. 3 ust. 2 ustawy z dnia 24 kwietnia 2003 r. o działalności pożytku publicznego i o wolontariacie (Dz. U. z 2023 r. poz. 571), z wyjątkiem partii politycznych, europejskich partii politycznych, związków zawodowych i organizacji pracodawców, samorządów zawodowych, fundacji utworzonych przez partie polityczne i europejskich fundacji politycznych, </w:t>
      </w:r>
    </w:p>
    <w:p w14:paraId="3F0D1BA9" w14:textId="77777777" w:rsidR="005361D8" w:rsidRPr="001B30C5" w:rsidRDefault="005361D8" w:rsidP="001B30C5">
      <w:pPr>
        <w:pStyle w:val="Akapitzlist"/>
        <w:autoSpaceDE w:val="0"/>
        <w:autoSpaceDN w:val="0"/>
        <w:adjustRightInd w:val="0"/>
        <w:spacing w:after="181" w:line="240" w:lineRule="auto"/>
        <w:ind w:left="709"/>
        <w:rPr>
          <w:rFonts w:eastAsiaTheme="minorEastAsia" w:cs="Arial"/>
          <w:color w:val="000000"/>
          <w:lang w:eastAsia="pl-PL"/>
        </w:rPr>
      </w:pPr>
      <w:r w:rsidRPr="001B30C5">
        <w:rPr>
          <w:rFonts w:eastAsiaTheme="minorEastAsia" w:cs="Arial"/>
          <w:color w:val="000000"/>
          <w:lang w:eastAsia="pl-PL"/>
        </w:rPr>
        <w:t>f) podmiot, o którym mowa w art. 3 ust. 3 pkt 1, 2 lub 4 ustawy z dnia 24 kwietnia 2003 r. o działalności pożytku publicznego i o wolontariacie.</w:t>
      </w:r>
    </w:p>
    <w:p w14:paraId="74EB0479" w14:textId="77777777" w:rsidR="005361D8" w:rsidRPr="005361D8" w:rsidRDefault="00251BDD" w:rsidP="005361D8">
      <w:pPr>
        <w:pStyle w:val="Default"/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664F3">
        <w:rPr>
          <w:rFonts w:asciiTheme="minorHAnsi" w:eastAsiaTheme="minorHAnsi" w:hAnsiTheme="minorHAnsi" w:cs="Arial"/>
          <w:b/>
          <w:color w:val="auto"/>
          <w:sz w:val="22"/>
          <w:szCs w:val="22"/>
          <w:lang w:eastAsia="en-US"/>
        </w:rPr>
        <w:t>Pr</w:t>
      </w:r>
      <w:r w:rsidR="001A7E50">
        <w:rPr>
          <w:rFonts w:asciiTheme="minorHAnsi" w:eastAsiaTheme="minorHAnsi" w:hAnsiTheme="minorHAnsi" w:cs="Arial"/>
          <w:b/>
          <w:color w:val="auto"/>
          <w:sz w:val="22"/>
          <w:szCs w:val="22"/>
          <w:lang w:eastAsia="en-US"/>
        </w:rPr>
        <w:t xml:space="preserve">zedsiębiorstwo społeczne (PS) – </w:t>
      </w:r>
      <w:r w:rsidR="005361D8" w:rsidRPr="001A7E50">
        <w:rPr>
          <w:rFonts w:asciiTheme="minorHAnsi" w:hAnsiTheme="minorHAnsi" w:cs="Arial"/>
          <w:color w:val="auto"/>
          <w:sz w:val="22"/>
          <w:szCs w:val="22"/>
        </w:rPr>
        <w:t>podmiot ekonomii społecznej, posiadający status przedsiębiorstwa społecznego, zgodnie z art. 3 ust. 1 ustawy z dnia 5 sierpnia 2022 r. o ekonomii społecznej.</w:t>
      </w:r>
    </w:p>
    <w:p w14:paraId="77178D3D" w14:textId="77777777" w:rsidR="001445D1" w:rsidRPr="000107AE" w:rsidRDefault="000107AE" w:rsidP="005361D8">
      <w:pPr>
        <w:pStyle w:val="Default"/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b/>
          <w:color w:val="auto"/>
          <w:sz w:val="22"/>
          <w:szCs w:val="22"/>
        </w:rPr>
        <w:t>Za nowo</w:t>
      </w:r>
      <w:r w:rsidRPr="00930719">
        <w:rPr>
          <w:rFonts w:asciiTheme="minorHAnsi" w:hAnsiTheme="minorHAnsi" w:cs="Arial"/>
          <w:b/>
          <w:color w:val="auto"/>
          <w:sz w:val="22"/>
          <w:szCs w:val="22"/>
        </w:rPr>
        <w:t>utworzone przedsiębiorstwo</w:t>
      </w:r>
      <w:r w:rsidR="0012213C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Pr="0000669B">
        <w:rPr>
          <w:rFonts w:asciiTheme="minorHAnsi" w:hAnsiTheme="minorHAnsi" w:cs="Arial"/>
          <w:b/>
          <w:color w:val="auto"/>
          <w:sz w:val="22"/>
          <w:szCs w:val="22"/>
        </w:rPr>
        <w:t>społeczne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uznaje się każde </w:t>
      </w:r>
      <w:r w:rsidRPr="00930719">
        <w:rPr>
          <w:rFonts w:asciiTheme="minorHAnsi" w:hAnsiTheme="minorHAnsi" w:cs="Arial"/>
          <w:color w:val="auto"/>
          <w:sz w:val="22"/>
          <w:szCs w:val="22"/>
        </w:rPr>
        <w:t>przedsiębiorstwo powołane w ramach projektu oraz przekształcające się po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dmioty ekonomii społecznej, które w trakcie udziału w projekcie </w:t>
      </w:r>
      <w:r w:rsidR="005361D8">
        <w:rPr>
          <w:rFonts w:asciiTheme="minorHAnsi" w:hAnsiTheme="minorHAnsi" w:cs="Arial"/>
          <w:color w:val="auto"/>
          <w:sz w:val="22"/>
          <w:szCs w:val="22"/>
        </w:rPr>
        <w:t>uzyskały status przedsiębiorstwa społecznego.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14:paraId="5D9263F4" w14:textId="77777777" w:rsidR="000A100F" w:rsidRPr="00930719" w:rsidRDefault="000A100F" w:rsidP="000A100F">
      <w:pPr>
        <w:pStyle w:val="Default"/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930719">
        <w:rPr>
          <w:rFonts w:asciiTheme="minorHAnsi" w:hAnsiTheme="minorHAnsi" w:cs="Arial"/>
          <w:b/>
          <w:sz w:val="22"/>
          <w:szCs w:val="22"/>
        </w:rPr>
        <w:t xml:space="preserve">Doradca </w:t>
      </w:r>
      <w:r w:rsidR="005361D8">
        <w:rPr>
          <w:rFonts w:asciiTheme="minorHAnsi" w:hAnsiTheme="minorHAnsi" w:cs="Arial"/>
          <w:b/>
          <w:sz w:val="22"/>
          <w:szCs w:val="22"/>
        </w:rPr>
        <w:t>ds. PS</w:t>
      </w:r>
      <w:r w:rsidRPr="00930719">
        <w:rPr>
          <w:rFonts w:asciiTheme="minorHAnsi" w:hAnsiTheme="minorHAnsi" w:cs="Arial"/>
          <w:sz w:val="22"/>
          <w:szCs w:val="22"/>
        </w:rPr>
        <w:t xml:space="preserve"> - personel projektu spełniający Standardy Ośrodków Wsparcia Ekonomii Społecznej odpowiedzialny za </w:t>
      </w:r>
      <w:r w:rsidR="001A7E50">
        <w:rPr>
          <w:rFonts w:asciiTheme="minorHAnsi" w:hAnsiTheme="minorHAnsi" w:cs="Arial"/>
          <w:sz w:val="22"/>
          <w:szCs w:val="22"/>
        </w:rPr>
        <w:t>udzielanie wsparcia szkoleniowo-</w:t>
      </w:r>
      <w:r w:rsidRPr="00930719">
        <w:rPr>
          <w:rFonts w:asciiTheme="minorHAnsi" w:hAnsiTheme="minorHAnsi" w:cs="Arial"/>
          <w:sz w:val="22"/>
          <w:szCs w:val="22"/>
        </w:rPr>
        <w:t>doradczego</w:t>
      </w:r>
      <w:r w:rsidR="005361D8">
        <w:rPr>
          <w:rFonts w:asciiTheme="minorHAnsi" w:hAnsiTheme="minorHAnsi" w:cs="Arial"/>
          <w:sz w:val="22"/>
          <w:szCs w:val="22"/>
        </w:rPr>
        <w:t>.</w:t>
      </w:r>
    </w:p>
    <w:p w14:paraId="54117F26" w14:textId="77777777" w:rsidR="008D2E87" w:rsidRPr="005361D8" w:rsidRDefault="00716344" w:rsidP="003F2020">
      <w:pPr>
        <w:pStyle w:val="Default"/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5361D8">
        <w:rPr>
          <w:rFonts w:asciiTheme="minorHAnsi" w:hAnsiTheme="minorHAnsi" w:cs="Arial"/>
          <w:b/>
          <w:sz w:val="22"/>
          <w:szCs w:val="22"/>
        </w:rPr>
        <w:t>Osoba uprawniona do zatrudnienia w istniejącym PS</w:t>
      </w:r>
      <w:r w:rsidR="000A100F" w:rsidRPr="005361D8">
        <w:rPr>
          <w:rFonts w:asciiTheme="minorHAnsi" w:hAnsiTheme="minorHAnsi" w:cs="Arial"/>
          <w:sz w:val="22"/>
          <w:szCs w:val="22"/>
        </w:rPr>
        <w:t xml:space="preserve"> - </w:t>
      </w:r>
      <w:r w:rsidRPr="005361D8">
        <w:rPr>
          <w:rFonts w:asciiTheme="minorHAnsi" w:hAnsiTheme="minorHAnsi" w:cs="Arial"/>
          <w:sz w:val="22"/>
          <w:szCs w:val="22"/>
        </w:rPr>
        <w:t xml:space="preserve">Uczestnik projektu </w:t>
      </w:r>
      <w:r w:rsidR="00734A26">
        <w:rPr>
          <w:rFonts w:asciiTheme="minorHAnsi" w:hAnsiTheme="minorHAnsi" w:cs="Arial"/>
          <w:sz w:val="22"/>
          <w:szCs w:val="22"/>
        </w:rPr>
        <w:t>którego zamierza zatrudnić PES lub PS</w:t>
      </w:r>
      <w:r w:rsidRPr="005361D8">
        <w:rPr>
          <w:rFonts w:asciiTheme="minorHAnsi" w:hAnsiTheme="minorHAnsi" w:cs="Arial"/>
          <w:sz w:val="22"/>
          <w:szCs w:val="22"/>
        </w:rPr>
        <w:t>,</w:t>
      </w:r>
      <w:r w:rsidR="000A100F" w:rsidRPr="005361D8">
        <w:rPr>
          <w:rFonts w:asciiTheme="minorHAnsi" w:hAnsiTheme="minorHAnsi" w:cs="Arial"/>
          <w:sz w:val="22"/>
          <w:szCs w:val="22"/>
        </w:rPr>
        <w:t xml:space="preserve"> spełniający </w:t>
      </w:r>
      <w:r w:rsidR="001A7E50">
        <w:rPr>
          <w:rFonts w:asciiTheme="minorHAnsi" w:hAnsiTheme="minorHAnsi" w:cs="Arial"/>
          <w:sz w:val="22"/>
          <w:szCs w:val="22"/>
        </w:rPr>
        <w:t>co najmniej jedno z kryteriów wskazanych</w:t>
      </w:r>
      <w:r w:rsidR="000A100F" w:rsidRPr="005361D8">
        <w:rPr>
          <w:rFonts w:asciiTheme="minorHAnsi" w:hAnsiTheme="minorHAnsi" w:cs="Arial"/>
          <w:sz w:val="22"/>
          <w:szCs w:val="22"/>
        </w:rPr>
        <w:t xml:space="preserve"> w </w:t>
      </w:r>
      <w:r w:rsidR="000A100F" w:rsidRPr="005361D8">
        <w:rPr>
          <w:rFonts w:asciiTheme="minorHAnsi" w:hAnsiTheme="minorHAnsi" w:cs="Arial"/>
          <w:color w:val="auto"/>
          <w:sz w:val="22"/>
          <w:szCs w:val="22"/>
        </w:rPr>
        <w:t xml:space="preserve">§2 </w:t>
      </w:r>
      <w:r w:rsidR="004B286A" w:rsidRPr="005361D8">
        <w:rPr>
          <w:rFonts w:asciiTheme="minorHAnsi" w:hAnsiTheme="minorHAnsi" w:cs="Arial"/>
          <w:sz w:val="22"/>
          <w:szCs w:val="22"/>
        </w:rPr>
        <w:t xml:space="preserve">pkt. </w:t>
      </w:r>
      <w:r w:rsidR="001A7E50">
        <w:rPr>
          <w:rFonts w:asciiTheme="minorHAnsi" w:hAnsiTheme="minorHAnsi" w:cs="Arial"/>
          <w:sz w:val="22"/>
          <w:szCs w:val="22"/>
        </w:rPr>
        <w:t>17</w:t>
      </w:r>
      <w:r w:rsidR="000A100F" w:rsidRPr="005361D8">
        <w:rPr>
          <w:rFonts w:asciiTheme="minorHAnsi" w:hAnsiTheme="minorHAnsi" w:cs="Arial"/>
          <w:sz w:val="22"/>
          <w:szCs w:val="22"/>
        </w:rPr>
        <w:t xml:space="preserve">, z którym </w:t>
      </w:r>
      <w:r w:rsidR="00794743" w:rsidRPr="005361D8">
        <w:rPr>
          <w:rFonts w:asciiTheme="minorHAnsi" w:hAnsiTheme="minorHAnsi" w:cs="Arial"/>
          <w:sz w:val="22"/>
          <w:szCs w:val="22"/>
        </w:rPr>
        <w:t xml:space="preserve">po otrzymaniu dotacji </w:t>
      </w:r>
      <w:r w:rsidR="000A100F" w:rsidRPr="005361D8">
        <w:rPr>
          <w:rFonts w:asciiTheme="minorHAnsi" w:hAnsiTheme="minorHAnsi" w:cs="Arial"/>
          <w:sz w:val="22"/>
          <w:szCs w:val="22"/>
        </w:rPr>
        <w:t xml:space="preserve">zostanie nawiązany </w:t>
      </w:r>
      <w:r w:rsidR="00794743" w:rsidRPr="005361D8">
        <w:rPr>
          <w:rFonts w:asciiTheme="minorHAnsi" w:hAnsiTheme="minorHAnsi" w:cs="Arial"/>
          <w:sz w:val="22"/>
          <w:szCs w:val="22"/>
        </w:rPr>
        <w:t xml:space="preserve">stosunek pracy </w:t>
      </w:r>
      <w:r w:rsidR="000A100F" w:rsidRPr="005361D8">
        <w:rPr>
          <w:rFonts w:asciiTheme="minorHAnsi" w:hAnsiTheme="minorHAnsi" w:cs="Arial"/>
          <w:sz w:val="22"/>
          <w:szCs w:val="22"/>
        </w:rPr>
        <w:t>na podstawie umowy o pracę</w:t>
      </w:r>
      <w:r w:rsidR="005361D8">
        <w:rPr>
          <w:rFonts w:asciiTheme="minorHAnsi" w:hAnsiTheme="minorHAnsi" w:cs="Arial"/>
          <w:sz w:val="22"/>
          <w:szCs w:val="22"/>
        </w:rPr>
        <w:t>.</w:t>
      </w:r>
    </w:p>
    <w:p w14:paraId="3E47CA25" w14:textId="77777777" w:rsidR="00A66B37" w:rsidRPr="003A1EDD" w:rsidRDefault="003A1EDD" w:rsidP="003A1EDD">
      <w:pPr>
        <w:pStyle w:val="Akapitzlist"/>
        <w:numPr>
          <w:ilvl w:val="0"/>
          <w:numId w:val="1"/>
        </w:numPr>
        <w:spacing w:line="240" w:lineRule="auto"/>
        <w:jc w:val="both"/>
        <w:rPr>
          <w:rFonts w:eastAsiaTheme="minorEastAsia" w:cs="Arial"/>
          <w:color w:val="000000"/>
          <w:lang w:eastAsia="pl-PL"/>
        </w:rPr>
      </w:pPr>
      <w:r>
        <w:rPr>
          <w:rFonts w:eastAsiaTheme="minorEastAsia" w:cs="Arial"/>
          <w:b/>
          <w:color w:val="000000"/>
          <w:lang w:eastAsia="pl-PL"/>
        </w:rPr>
        <w:t>Osoby uprawnione</w:t>
      </w:r>
      <w:r w:rsidR="003F2E7A" w:rsidRPr="001C420A">
        <w:rPr>
          <w:rFonts w:eastAsiaTheme="minorEastAsia" w:cs="Arial"/>
          <w:b/>
          <w:color w:val="000000"/>
          <w:lang w:eastAsia="pl-PL"/>
        </w:rPr>
        <w:t xml:space="preserve"> do wsparcia finansowego</w:t>
      </w:r>
      <w:r>
        <w:rPr>
          <w:rFonts w:eastAsiaTheme="minorEastAsia" w:cs="Arial"/>
          <w:b/>
          <w:color w:val="000000"/>
          <w:lang w:eastAsia="pl-PL"/>
        </w:rPr>
        <w:t xml:space="preserve"> </w:t>
      </w:r>
      <w:r w:rsidRPr="00A60DCC">
        <w:rPr>
          <w:rFonts w:eastAsiaTheme="minorEastAsia" w:cs="Arial"/>
          <w:color w:val="000000"/>
          <w:lang w:eastAsia="pl-PL"/>
        </w:rPr>
        <w:t>- osoby zagrożone</w:t>
      </w:r>
      <w:r w:rsidR="00A66B37" w:rsidRPr="00A60DCC">
        <w:rPr>
          <w:rFonts w:eastAsiaTheme="minorEastAsia" w:cs="Arial"/>
          <w:color w:val="000000"/>
          <w:lang w:eastAsia="pl-PL"/>
        </w:rPr>
        <w:t xml:space="preserve"> wykluczeniem społecznym, o których mowa w art. 2 pkt 6 ustawy z dnia 5 sierpnia 2022 r. o ekonomii społecznej, tj.</w:t>
      </w:r>
      <w:r w:rsidR="00A66B37" w:rsidRPr="003A1EDD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6322B226" w14:textId="77777777" w:rsidR="00A60DCC" w:rsidRPr="00A60DCC" w:rsidRDefault="003A1EDD" w:rsidP="00024611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after="181" w:line="240" w:lineRule="auto"/>
        <w:ind w:left="709"/>
        <w:rPr>
          <w:rFonts w:eastAsiaTheme="minorEastAsia" w:cs="Arial"/>
          <w:color w:val="000000"/>
          <w:lang w:eastAsia="pl-PL"/>
        </w:rPr>
      </w:pPr>
      <w:r w:rsidRPr="00A60DCC">
        <w:rPr>
          <w:rFonts w:eastAsiaTheme="minorEastAsia" w:cs="Arial"/>
          <w:color w:val="000000"/>
          <w:lang w:eastAsia="pl-PL"/>
        </w:rPr>
        <w:t>bezrobotny</w:t>
      </w:r>
      <w:r w:rsidR="00A66B37" w:rsidRPr="00A60DCC">
        <w:rPr>
          <w:rFonts w:eastAsiaTheme="minorEastAsia" w:cs="Arial"/>
          <w:color w:val="000000"/>
          <w:lang w:eastAsia="pl-PL"/>
        </w:rPr>
        <w:t xml:space="preserve">, o którym mowa w art. 2 ust. 1 pkt 2 ustawy z dnia 20 kwietnia 2004 r. o promocji zatrudnienia i instytucjach rynku pracy (Dz. U. z 2022 r. poz. 690, 830, 1079, 1383 i 1561), </w:t>
      </w:r>
    </w:p>
    <w:p w14:paraId="45194B4C" w14:textId="77777777" w:rsidR="00A66B37" w:rsidRPr="00A60DCC" w:rsidRDefault="003A1EDD" w:rsidP="00024611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709"/>
        <w:rPr>
          <w:rFonts w:eastAsiaTheme="minorEastAsia" w:cs="Arial"/>
          <w:color w:val="000000"/>
          <w:lang w:eastAsia="pl-PL"/>
        </w:rPr>
      </w:pPr>
      <w:r w:rsidRPr="00A60DCC">
        <w:rPr>
          <w:rFonts w:eastAsiaTheme="minorEastAsia" w:cs="Arial"/>
          <w:color w:val="000000"/>
          <w:lang w:eastAsia="pl-PL"/>
        </w:rPr>
        <w:lastRenderedPageBreak/>
        <w:t>bezrobotny</w:t>
      </w:r>
      <w:r w:rsidR="00A66B37" w:rsidRPr="00A60DCC">
        <w:rPr>
          <w:rFonts w:eastAsiaTheme="minorEastAsia" w:cs="Arial"/>
          <w:color w:val="000000"/>
          <w:lang w:eastAsia="pl-PL"/>
        </w:rPr>
        <w:t xml:space="preserve"> długotrwale, o którym mowa w art. 2 ust. 1 pkt 5 ustawy z dnia 20 kwietnia 2004 r. o promocji zatrudnienia i instytucjach rynku pracy, </w:t>
      </w:r>
    </w:p>
    <w:p w14:paraId="766A873C" w14:textId="77777777" w:rsidR="00A66B37" w:rsidRPr="00A60DCC" w:rsidRDefault="003A1EDD" w:rsidP="00024611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709"/>
        <w:rPr>
          <w:rFonts w:eastAsiaTheme="minorEastAsia" w:cs="Arial"/>
          <w:color w:val="000000"/>
          <w:lang w:eastAsia="pl-PL"/>
        </w:rPr>
      </w:pPr>
      <w:r w:rsidRPr="00A60DCC">
        <w:rPr>
          <w:rFonts w:eastAsiaTheme="minorEastAsia" w:cs="Arial"/>
          <w:color w:val="000000"/>
          <w:lang w:eastAsia="pl-PL"/>
        </w:rPr>
        <w:t>poszukujący</w:t>
      </w:r>
      <w:r w:rsidR="00A66B37" w:rsidRPr="00A60DCC">
        <w:rPr>
          <w:rFonts w:eastAsiaTheme="minorEastAsia" w:cs="Arial"/>
          <w:color w:val="000000"/>
          <w:lang w:eastAsia="pl-PL"/>
        </w:rPr>
        <w:t xml:space="preserve"> pracy, o którym mowa w art. 2 ust. 1 pkt 22 ustawy z dnia 20 kwietnia 2004 r. o promocji zatrudnienia i instytucjach rynku pracy, bez zatrudnienia: </w:t>
      </w:r>
    </w:p>
    <w:p w14:paraId="6FD306D3" w14:textId="77777777" w:rsidR="00A66B37" w:rsidRPr="00A60DCC" w:rsidRDefault="00A66B37" w:rsidP="00A60DCC">
      <w:pPr>
        <w:pStyle w:val="Akapitzlist"/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pl-PL"/>
        </w:rPr>
      </w:pPr>
      <w:r w:rsidRPr="00A60DCC">
        <w:rPr>
          <w:rFonts w:eastAsiaTheme="minorEastAsia" w:cs="Arial"/>
          <w:color w:val="000000"/>
          <w:lang w:eastAsia="pl-PL"/>
        </w:rPr>
        <w:t xml:space="preserve">– w wieku do 30. roku życia oraz po ukończeniu 50. roku życia lub </w:t>
      </w:r>
    </w:p>
    <w:p w14:paraId="0DB9BA93" w14:textId="77777777" w:rsidR="00A66B37" w:rsidRPr="00A60DCC" w:rsidRDefault="003A1EDD" w:rsidP="00A60DCC">
      <w:pPr>
        <w:pStyle w:val="Akapitzlist"/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pl-PL"/>
        </w:rPr>
      </w:pPr>
      <w:r w:rsidRPr="00A60DCC">
        <w:rPr>
          <w:rFonts w:eastAsiaTheme="minorEastAsia" w:cs="Arial"/>
          <w:color w:val="000000"/>
          <w:lang w:eastAsia="pl-PL"/>
        </w:rPr>
        <w:t>– niewykonujący</w:t>
      </w:r>
      <w:r w:rsidR="00A66B37" w:rsidRPr="00A60DCC">
        <w:rPr>
          <w:rFonts w:eastAsiaTheme="minorEastAsia" w:cs="Arial"/>
          <w:color w:val="000000"/>
          <w:lang w:eastAsia="pl-PL"/>
        </w:rPr>
        <w:t xml:space="preserve"> innej pracy zarobkowej, o której mowa w art. 2 ust. 1 pkt 11 ustawy z dnia 20 kwietnia 2004 r. o promocji zatrudnienia i instytucjach rynku pracy, </w:t>
      </w:r>
    </w:p>
    <w:p w14:paraId="29375EDD" w14:textId="77777777" w:rsidR="00A66B37" w:rsidRPr="00A60DCC" w:rsidRDefault="003A1EDD" w:rsidP="00024611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709"/>
        <w:rPr>
          <w:rFonts w:eastAsiaTheme="minorEastAsia" w:cs="Arial"/>
          <w:color w:val="000000"/>
          <w:lang w:eastAsia="pl-PL"/>
        </w:rPr>
      </w:pPr>
      <w:r w:rsidRPr="00A60DCC">
        <w:rPr>
          <w:rFonts w:eastAsiaTheme="minorEastAsia" w:cs="Arial"/>
          <w:color w:val="000000"/>
          <w:lang w:eastAsia="pl-PL"/>
        </w:rPr>
        <w:t>osoba niepełnosprawna</w:t>
      </w:r>
      <w:r w:rsidR="00A66B37" w:rsidRPr="00A60DCC">
        <w:rPr>
          <w:rFonts w:eastAsiaTheme="minorEastAsia" w:cs="Arial"/>
          <w:color w:val="000000"/>
          <w:lang w:eastAsia="pl-PL"/>
        </w:rPr>
        <w:t xml:space="preserve"> w rozumieniu art. 1 ustawy z dnia 27 sierpnia 1997 r. o rehabilitacji zawodowej i społecznej oraz zatrudnianiu osób niepełnosprawnych, </w:t>
      </w:r>
    </w:p>
    <w:p w14:paraId="4C3F065F" w14:textId="77777777" w:rsidR="00A66B37" w:rsidRPr="00A60DCC" w:rsidRDefault="003A1EDD" w:rsidP="00024611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709"/>
        <w:rPr>
          <w:rFonts w:eastAsiaTheme="minorEastAsia" w:cs="Arial"/>
          <w:color w:val="000000"/>
          <w:lang w:eastAsia="pl-PL"/>
        </w:rPr>
      </w:pPr>
      <w:r w:rsidRPr="00A60DCC">
        <w:rPr>
          <w:rFonts w:eastAsiaTheme="minorEastAsia" w:cs="Arial"/>
          <w:color w:val="000000"/>
          <w:lang w:eastAsia="pl-PL"/>
        </w:rPr>
        <w:t>absolwent</w:t>
      </w:r>
      <w:r w:rsidR="00A66B37" w:rsidRPr="00A60DCC">
        <w:rPr>
          <w:rFonts w:eastAsiaTheme="minorEastAsia" w:cs="Arial"/>
          <w:color w:val="000000"/>
          <w:lang w:eastAsia="pl-PL"/>
        </w:rPr>
        <w:t xml:space="preserve"> centrum integracji społecz</w:t>
      </w:r>
      <w:r w:rsidRPr="00A60DCC">
        <w:rPr>
          <w:rFonts w:eastAsiaTheme="minorEastAsia" w:cs="Arial"/>
          <w:color w:val="000000"/>
          <w:lang w:eastAsia="pl-PL"/>
        </w:rPr>
        <w:t xml:space="preserve">nej oraz absolwent </w:t>
      </w:r>
      <w:r w:rsidR="00A66B37" w:rsidRPr="00A60DCC">
        <w:rPr>
          <w:rFonts w:eastAsiaTheme="minorEastAsia" w:cs="Arial"/>
          <w:color w:val="000000"/>
          <w:lang w:eastAsia="pl-PL"/>
        </w:rPr>
        <w:t xml:space="preserve">klubu integracji społecznej, o których mowa w art. 2 pkt 1a i 1b ustawy z dnia 13 czerwca 2003 r. o zatrudnieniu socjalnym, </w:t>
      </w:r>
    </w:p>
    <w:p w14:paraId="28E44C4B" w14:textId="77777777" w:rsidR="00A66B37" w:rsidRPr="00A60DCC" w:rsidRDefault="003A1EDD" w:rsidP="00024611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709"/>
        <w:rPr>
          <w:rFonts w:eastAsiaTheme="minorEastAsia" w:cs="Arial"/>
          <w:color w:val="000000"/>
          <w:lang w:eastAsia="pl-PL"/>
        </w:rPr>
      </w:pPr>
      <w:r w:rsidRPr="00A60DCC">
        <w:rPr>
          <w:rFonts w:eastAsiaTheme="minorEastAsia" w:cs="Arial"/>
          <w:color w:val="000000"/>
          <w:lang w:eastAsia="pl-PL"/>
        </w:rPr>
        <w:t xml:space="preserve">osoba spełniająca </w:t>
      </w:r>
      <w:r w:rsidR="00A66B37" w:rsidRPr="00A60DCC">
        <w:rPr>
          <w:rFonts w:eastAsiaTheme="minorEastAsia" w:cs="Arial"/>
          <w:color w:val="000000"/>
          <w:lang w:eastAsia="pl-PL"/>
        </w:rPr>
        <w:t xml:space="preserve">kryteria, o których mowa w art. 8 ust. 1 pkt 1 i 2 ustawy z dnia 12 marca 2004 r. o pomocy społecznej (Dz. U. z 2021 r. poz. 2268, z późn. zm.3)), </w:t>
      </w:r>
    </w:p>
    <w:p w14:paraId="594FB4A8" w14:textId="77777777" w:rsidR="00A66B37" w:rsidRPr="00A60DCC" w:rsidRDefault="003A1EDD" w:rsidP="00024611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709"/>
        <w:rPr>
          <w:rFonts w:eastAsiaTheme="minorEastAsia" w:cs="Arial"/>
          <w:color w:val="000000"/>
          <w:lang w:eastAsia="pl-PL"/>
        </w:rPr>
      </w:pPr>
      <w:r w:rsidRPr="00A60DCC">
        <w:rPr>
          <w:rFonts w:eastAsiaTheme="minorEastAsia" w:cs="Arial"/>
          <w:color w:val="000000"/>
          <w:lang w:eastAsia="pl-PL"/>
        </w:rPr>
        <w:t>osoba uprawniona</w:t>
      </w:r>
      <w:r w:rsidR="00A66B37" w:rsidRPr="00A60DCC">
        <w:rPr>
          <w:rFonts w:eastAsiaTheme="minorEastAsia" w:cs="Arial"/>
          <w:color w:val="000000"/>
          <w:lang w:eastAsia="pl-PL"/>
        </w:rPr>
        <w:t xml:space="preserve"> do specjalnego zasiłku opiekuńczego, o której mowa w art. 16a ust. 1 ustawy z dnia 28 listopada 2003 r. o świadczeniach rodzinnych (Dz. U. z 2022 r. poz. 615 i 1265), </w:t>
      </w:r>
    </w:p>
    <w:p w14:paraId="61D281F2" w14:textId="77777777" w:rsidR="00A66B37" w:rsidRPr="00A60DCC" w:rsidRDefault="003A1EDD" w:rsidP="00024611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709"/>
        <w:rPr>
          <w:rFonts w:eastAsiaTheme="minorEastAsia" w:cs="Arial"/>
          <w:color w:val="000000"/>
          <w:lang w:eastAsia="pl-PL"/>
        </w:rPr>
      </w:pPr>
      <w:r w:rsidRPr="00A60DCC">
        <w:rPr>
          <w:rFonts w:eastAsiaTheme="minorEastAsia" w:cs="Arial"/>
          <w:color w:val="000000"/>
          <w:lang w:eastAsia="pl-PL"/>
        </w:rPr>
        <w:t>osoba</w:t>
      </w:r>
      <w:r w:rsidR="00A66B37" w:rsidRPr="00A60DCC">
        <w:rPr>
          <w:rFonts w:eastAsiaTheme="minorEastAsia" w:cs="Arial"/>
          <w:color w:val="000000"/>
          <w:lang w:eastAsia="pl-PL"/>
        </w:rPr>
        <w:t xml:space="preserve"> u</w:t>
      </w:r>
      <w:r w:rsidRPr="00A60DCC">
        <w:rPr>
          <w:rFonts w:eastAsiaTheme="minorEastAsia" w:cs="Arial"/>
          <w:color w:val="000000"/>
          <w:lang w:eastAsia="pl-PL"/>
        </w:rPr>
        <w:t>samodzielniana</w:t>
      </w:r>
      <w:r w:rsidR="00A66B37" w:rsidRPr="00A60DCC">
        <w:rPr>
          <w:rFonts w:eastAsiaTheme="minorEastAsia" w:cs="Arial"/>
          <w:color w:val="000000"/>
          <w:lang w:eastAsia="pl-PL"/>
        </w:rPr>
        <w:t xml:space="preserve">, o której mowa w art. 140 ust. 1 i 2 ustawy z dnia 9 czerwca 2011 r. o wspieraniu rodziny i systemie pieczy zastępczej (Dz. U. z 2022 r. poz. 447 i 1700) oraz art. 88 ust. 1 ustawy z dnia 12 marca 2004 r. o pomocy społecznej, </w:t>
      </w:r>
    </w:p>
    <w:p w14:paraId="63D016D9" w14:textId="77777777" w:rsidR="00A66B37" w:rsidRPr="00A60DCC" w:rsidRDefault="003A1EDD" w:rsidP="00024611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709"/>
        <w:rPr>
          <w:rFonts w:eastAsiaTheme="minorEastAsia" w:cs="Arial"/>
          <w:color w:val="000000"/>
          <w:lang w:eastAsia="pl-PL"/>
        </w:rPr>
      </w:pPr>
      <w:r w:rsidRPr="00A60DCC">
        <w:rPr>
          <w:rFonts w:eastAsiaTheme="minorEastAsia" w:cs="Arial"/>
          <w:color w:val="000000"/>
          <w:lang w:eastAsia="pl-PL"/>
        </w:rPr>
        <w:t>osoba</w:t>
      </w:r>
      <w:r w:rsidR="00A66B37" w:rsidRPr="00A60DCC">
        <w:rPr>
          <w:rFonts w:eastAsiaTheme="minorEastAsia" w:cs="Arial"/>
          <w:color w:val="000000"/>
          <w:lang w:eastAsia="pl-PL"/>
        </w:rPr>
        <w:t xml:space="preserve"> z zaburzeniami psychicznymi, o której mowa w art. 3 pkt 1 ustawy z dnia 19 sierpnia 1994 r. o ochronie zdrowia psychicznego (Dz. U. z 2020 r. poz. 685 oraz z 2022 r. poz. 974 i 1700), </w:t>
      </w:r>
    </w:p>
    <w:p w14:paraId="41097F4A" w14:textId="77777777" w:rsidR="00A66B37" w:rsidRPr="00A60DCC" w:rsidRDefault="003A1EDD" w:rsidP="00024611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709"/>
        <w:rPr>
          <w:rFonts w:eastAsiaTheme="minorEastAsia" w:cs="Arial"/>
          <w:color w:val="000000"/>
          <w:lang w:eastAsia="pl-PL"/>
        </w:rPr>
      </w:pPr>
      <w:r w:rsidRPr="00A60DCC">
        <w:rPr>
          <w:rFonts w:eastAsiaTheme="minorEastAsia" w:cs="Arial"/>
          <w:color w:val="000000"/>
          <w:lang w:eastAsia="pl-PL"/>
        </w:rPr>
        <w:t xml:space="preserve">osoba pozbawiona wolności, osoba opuszczająca </w:t>
      </w:r>
      <w:r w:rsidR="00A66B37" w:rsidRPr="00A60DCC">
        <w:rPr>
          <w:rFonts w:eastAsiaTheme="minorEastAsia" w:cs="Arial"/>
          <w:color w:val="000000"/>
          <w:lang w:eastAsia="pl-PL"/>
        </w:rPr>
        <w:t>zakład karny oraz pełnoletn</w:t>
      </w:r>
      <w:r w:rsidRPr="00A60DCC">
        <w:rPr>
          <w:rFonts w:eastAsiaTheme="minorEastAsia" w:cs="Arial"/>
          <w:color w:val="000000"/>
          <w:lang w:eastAsia="pl-PL"/>
        </w:rPr>
        <w:t>ia osoba opuszczająca</w:t>
      </w:r>
      <w:r w:rsidR="00A66B37" w:rsidRPr="00A60DCC">
        <w:rPr>
          <w:rFonts w:eastAsiaTheme="minorEastAsia" w:cs="Arial"/>
          <w:color w:val="000000"/>
          <w:lang w:eastAsia="pl-PL"/>
        </w:rPr>
        <w:t xml:space="preserve"> zakład poprawczy, </w:t>
      </w:r>
    </w:p>
    <w:p w14:paraId="24650869" w14:textId="77777777" w:rsidR="00A66B37" w:rsidRPr="00A60DCC" w:rsidRDefault="003A1EDD" w:rsidP="00024611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709"/>
        <w:rPr>
          <w:rFonts w:eastAsiaTheme="minorEastAsia" w:cs="Arial"/>
          <w:color w:val="000000"/>
          <w:lang w:eastAsia="pl-PL"/>
        </w:rPr>
      </w:pPr>
      <w:r w:rsidRPr="00A60DCC">
        <w:rPr>
          <w:rFonts w:eastAsiaTheme="minorEastAsia" w:cs="Arial"/>
          <w:color w:val="000000"/>
          <w:lang w:eastAsia="pl-PL"/>
        </w:rPr>
        <w:t>osoba starsza</w:t>
      </w:r>
      <w:r w:rsidR="00A66B37" w:rsidRPr="00A60DCC">
        <w:rPr>
          <w:rFonts w:eastAsiaTheme="minorEastAsia" w:cs="Arial"/>
          <w:color w:val="000000"/>
          <w:lang w:eastAsia="pl-PL"/>
        </w:rPr>
        <w:t xml:space="preserve">, o której mowa w art. 4 pkt 1 ustawy z dnia 11 września 2015 r. o osobach starszych (Dz. U. poz. 1705), </w:t>
      </w:r>
    </w:p>
    <w:p w14:paraId="53006568" w14:textId="77777777" w:rsidR="00A66B37" w:rsidRPr="00A60DCC" w:rsidRDefault="003A1EDD" w:rsidP="00024611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709"/>
        <w:rPr>
          <w:rFonts w:eastAsiaTheme="minorEastAsia" w:cs="Arial"/>
          <w:color w:val="000000"/>
          <w:lang w:eastAsia="pl-PL"/>
        </w:rPr>
      </w:pPr>
      <w:r w:rsidRPr="00A60DCC">
        <w:rPr>
          <w:rFonts w:eastAsiaTheme="minorEastAsia" w:cs="Arial"/>
          <w:color w:val="000000"/>
          <w:lang w:eastAsia="pl-PL"/>
        </w:rPr>
        <w:t>osoba</w:t>
      </w:r>
      <w:r w:rsidR="00A66B37" w:rsidRPr="00A60DCC">
        <w:rPr>
          <w:rFonts w:eastAsiaTheme="minorEastAsia" w:cs="Arial"/>
          <w:color w:val="000000"/>
          <w:lang w:eastAsia="pl-PL"/>
        </w:rPr>
        <w:t xml:space="preserve">, która uzyskała w Rzeczypospolitej Polskiej status uchodźcy lub ochronę uzupełniającą; </w:t>
      </w:r>
    </w:p>
    <w:p w14:paraId="513F28A3" w14:textId="77777777" w:rsidR="003F2E7A" w:rsidRPr="003F2E7A" w:rsidRDefault="003F2E7A" w:rsidP="001C420A">
      <w:pPr>
        <w:pStyle w:val="Default"/>
        <w:spacing w:before="120"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3F2E7A">
        <w:rPr>
          <w:rFonts w:asciiTheme="minorHAnsi" w:hAnsiTheme="minorHAnsi" w:cs="Arial"/>
          <w:sz w:val="22"/>
          <w:szCs w:val="22"/>
        </w:rPr>
        <w:t>Nie jest możliwe przyznanie wsparcia finansowego na stworzenie miejsca pracy dla osób, które wykonują pracę na podstawie umowy o pracę, spółdzielczej umowy o pracę lub umowy cywilnoprawnej lub prowadzą działalność gospodarczą w momencie podejmowania zatrudnienia w PS.</w:t>
      </w:r>
    </w:p>
    <w:p w14:paraId="7F06D798" w14:textId="77777777" w:rsidR="000A100F" w:rsidRPr="00930719" w:rsidRDefault="000A100F" w:rsidP="000A100F">
      <w:pPr>
        <w:pStyle w:val="Default"/>
        <w:spacing w:before="240"/>
        <w:jc w:val="center"/>
        <w:rPr>
          <w:rFonts w:asciiTheme="minorHAnsi" w:hAnsiTheme="minorHAnsi" w:cs="Arial"/>
          <w:color w:val="auto"/>
          <w:sz w:val="22"/>
          <w:szCs w:val="22"/>
        </w:rPr>
      </w:pPr>
      <w:r w:rsidRPr="00930719">
        <w:rPr>
          <w:rFonts w:asciiTheme="minorHAnsi" w:hAnsiTheme="minorHAnsi" w:cs="Arial"/>
          <w:b/>
          <w:bCs/>
          <w:color w:val="auto"/>
          <w:sz w:val="22"/>
          <w:szCs w:val="22"/>
        </w:rPr>
        <w:t>§3</w:t>
      </w:r>
    </w:p>
    <w:p w14:paraId="4489CF04" w14:textId="77777777" w:rsidR="000A100F" w:rsidRPr="00930719" w:rsidRDefault="000A100F" w:rsidP="000A100F">
      <w:pPr>
        <w:pStyle w:val="Default"/>
        <w:jc w:val="center"/>
        <w:rPr>
          <w:rFonts w:asciiTheme="minorHAnsi" w:hAnsiTheme="minorHAnsi" w:cs="Arial"/>
          <w:color w:val="auto"/>
          <w:sz w:val="22"/>
          <w:szCs w:val="22"/>
        </w:rPr>
      </w:pPr>
      <w:r w:rsidRPr="00930719">
        <w:rPr>
          <w:rFonts w:asciiTheme="minorHAnsi" w:hAnsiTheme="minorHAnsi" w:cs="Arial"/>
          <w:b/>
          <w:bCs/>
          <w:color w:val="auto"/>
          <w:sz w:val="22"/>
          <w:szCs w:val="22"/>
        </w:rPr>
        <w:t>Kwalifikowalność Uczestników/czek</w:t>
      </w:r>
    </w:p>
    <w:p w14:paraId="75D79C66" w14:textId="77777777" w:rsidR="00516FE5" w:rsidRDefault="0089072C" w:rsidP="00027694">
      <w:pPr>
        <w:pStyle w:val="Default"/>
        <w:numPr>
          <w:ilvl w:val="0"/>
          <w:numId w:val="4"/>
        </w:numPr>
        <w:spacing w:before="24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015F4B">
        <w:rPr>
          <w:rFonts w:asciiTheme="minorHAnsi" w:hAnsiTheme="minorHAnsi" w:cs="Arial"/>
          <w:color w:val="auto"/>
          <w:sz w:val="22"/>
          <w:szCs w:val="22"/>
        </w:rPr>
        <w:t>Do wsparcia w ramach zad. 2</w:t>
      </w:r>
      <w:r w:rsidR="000A100F" w:rsidRPr="00015F4B">
        <w:rPr>
          <w:rFonts w:asciiTheme="minorHAnsi" w:hAnsiTheme="minorHAnsi" w:cs="Arial"/>
          <w:color w:val="auto"/>
          <w:sz w:val="22"/>
          <w:szCs w:val="22"/>
        </w:rPr>
        <w:t xml:space="preserve"> mogą być rekrutowane osoby fizy</w:t>
      </w:r>
      <w:r w:rsidR="00F42645" w:rsidRPr="00015F4B">
        <w:rPr>
          <w:rFonts w:asciiTheme="minorHAnsi" w:hAnsiTheme="minorHAnsi" w:cs="Arial"/>
          <w:color w:val="auto"/>
          <w:sz w:val="22"/>
          <w:szCs w:val="22"/>
        </w:rPr>
        <w:t xml:space="preserve">czne i osoby prawne wymienione </w:t>
      </w:r>
      <w:r w:rsidR="000A100F" w:rsidRPr="00015F4B">
        <w:rPr>
          <w:rFonts w:asciiTheme="minorHAnsi" w:hAnsiTheme="minorHAnsi" w:cs="Arial"/>
          <w:color w:val="auto"/>
          <w:sz w:val="22"/>
          <w:szCs w:val="22"/>
        </w:rPr>
        <w:t xml:space="preserve">w </w:t>
      </w:r>
      <w:r w:rsidR="000A100F" w:rsidRPr="001A7E50">
        <w:rPr>
          <w:rFonts w:asciiTheme="minorHAnsi" w:hAnsiTheme="minorHAnsi" w:cs="Arial"/>
          <w:color w:val="auto"/>
          <w:sz w:val="22"/>
          <w:szCs w:val="22"/>
        </w:rPr>
        <w:t xml:space="preserve">§ </w:t>
      </w:r>
      <w:r w:rsidR="00BD4BE8" w:rsidRPr="001A7E50">
        <w:rPr>
          <w:rFonts w:asciiTheme="minorHAnsi" w:hAnsiTheme="minorHAnsi" w:cs="Arial"/>
          <w:color w:val="auto"/>
          <w:sz w:val="22"/>
          <w:szCs w:val="22"/>
        </w:rPr>
        <w:t>2 punkt 10</w:t>
      </w:r>
      <w:r w:rsidR="007E2B46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616446" w:rsidRPr="00015F4B">
        <w:rPr>
          <w:rFonts w:asciiTheme="minorHAnsi" w:hAnsiTheme="minorHAnsi" w:cs="Arial"/>
          <w:color w:val="auto"/>
          <w:sz w:val="22"/>
          <w:szCs w:val="22"/>
        </w:rPr>
        <w:t>z</w:t>
      </w:r>
      <w:r w:rsidR="00E308DA">
        <w:rPr>
          <w:rFonts w:asciiTheme="minorHAnsi" w:hAnsiTheme="minorHAnsi" w:cs="Arial"/>
          <w:color w:val="auto"/>
          <w:sz w:val="22"/>
          <w:szCs w:val="22"/>
        </w:rPr>
        <w:t>amieszkałe</w:t>
      </w:r>
      <w:r w:rsidR="000A100F" w:rsidRPr="00015F4B">
        <w:rPr>
          <w:rFonts w:asciiTheme="minorHAnsi" w:hAnsiTheme="minorHAnsi" w:cs="Arial"/>
          <w:color w:val="auto"/>
          <w:sz w:val="22"/>
          <w:szCs w:val="22"/>
        </w:rPr>
        <w:t xml:space="preserve"> (w rozumieniu kodeksu cywilnego) i/lub uczące się </w:t>
      </w:r>
      <w:r w:rsidR="00E66266" w:rsidRPr="00015F4B">
        <w:rPr>
          <w:rFonts w:asciiTheme="minorHAnsi" w:hAnsiTheme="minorHAnsi" w:cs="Arial"/>
          <w:color w:val="auto"/>
          <w:sz w:val="22"/>
          <w:szCs w:val="22"/>
        </w:rPr>
        <w:t xml:space="preserve">i/lub pracujące </w:t>
      </w:r>
      <w:r w:rsidR="007503D6">
        <w:rPr>
          <w:rFonts w:asciiTheme="minorHAnsi" w:hAnsiTheme="minorHAnsi" w:cs="Arial"/>
          <w:color w:val="auto"/>
          <w:sz w:val="22"/>
          <w:szCs w:val="22"/>
        </w:rPr>
        <w:t xml:space="preserve">na terenie Podregionu Oświęcimskiego </w:t>
      </w:r>
      <w:r w:rsidR="00A37896" w:rsidRPr="00015F4B">
        <w:rPr>
          <w:rFonts w:asciiTheme="minorHAnsi" w:hAnsiTheme="minorHAnsi" w:cs="Arial"/>
          <w:color w:val="auto"/>
          <w:sz w:val="22"/>
          <w:szCs w:val="22"/>
        </w:rPr>
        <w:t>zgodnie z §1 pkt. 3</w:t>
      </w:r>
      <w:r w:rsidR="004529FD" w:rsidRPr="00015F4B">
        <w:rPr>
          <w:rFonts w:asciiTheme="minorHAnsi" w:hAnsiTheme="minorHAnsi" w:cs="Arial"/>
          <w:color w:val="auto"/>
          <w:sz w:val="22"/>
          <w:szCs w:val="22"/>
        </w:rPr>
        <w:t>. W</w:t>
      </w:r>
      <w:r w:rsidR="000A100F" w:rsidRPr="00015F4B">
        <w:rPr>
          <w:rFonts w:asciiTheme="minorHAnsi" w:hAnsiTheme="minorHAnsi" w:cs="Arial"/>
          <w:color w:val="auto"/>
          <w:sz w:val="22"/>
          <w:szCs w:val="22"/>
        </w:rPr>
        <w:t xml:space="preserve"> przypadku osób prawnych warunkiem uczestnictwa jest posiadanie s</w:t>
      </w:r>
      <w:r w:rsidR="007503D6">
        <w:rPr>
          <w:rFonts w:asciiTheme="minorHAnsi" w:hAnsiTheme="minorHAnsi" w:cs="Arial"/>
          <w:color w:val="auto"/>
          <w:sz w:val="22"/>
          <w:szCs w:val="22"/>
        </w:rPr>
        <w:t>iedziby lub oddziału na terenie Podregionu Oświęcimskiego</w:t>
      </w:r>
      <w:r w:rsidR="00A37896" w:rsidRPr="00015F4B">
        <w:rPr>
          <w:rFonts w:asciiTheme="minorHAnsi" w:hAnsiTheme="minorHAnsi" w:cs="Arial"/>
          <w:color w:val="auto"/>
          <w:sz w:val="22"/>
          <w:szCs w:val="22"/>
        </w:rPr>
        <w:t xml:space="preserve"> zgodnie z §1 pkt. 3.</w:t>
      </w:r>
      <w:r w:rsidR="009421ED" w:rsidRPr="00015F4B">
        <w:rPr>
          <w:rFonts w:asciiTheme="minorHAnsi" w:hAnsiTheme="minorHAnsi" w:cs="Arial"/>
          <w:color w:val="auto"/>
          <w:sz w:val="22"/>
          <w:szCs w:val="22"/>
        </w:rPr>
        <w:t xml:space="preserve"> Realizator wsparcia dopuszcza udział osób fizyczn</w:t>
      </w:r>
      <w:r w:rsidR="00F72BA9" w:rsidRPr="00015F4B">
        <w:rPr>
          <w:rFonts w:asciiTheme="minorHAnsi" w:hAnsiTheme="minorHAnsi" w:cs="Arial"/>
          <w:color w:val="auto"/>
          <w:sz w:val="22"/>
          <w:szCs w:val="22"/>
        </w:rPr>
        <w:t>ych</w:t>
      </w:r>
      <w:r w:rsidR="009421ED" w:rsidRPr="00015F4B">
        <w:rPr>
          <w:rFonts w:asciiTheme="minorHAnsi" w:hAnsiTheme="minorHAnsi" w:cs="Arial"/>
          <w:color w:val="auto"/>
          <w:sz w:val="22"/>
          <w:szCs w:val="22"/>
        </w:rPr>
        <w:t xml:space="preserve">  i </w:t>
      </w:r>
      <w:r w:rsidR="006358E9" w:rsidRPr="00015F4B">
        <w:rPr>
          <w:rFonts w:asciiTheme="minorHAnsi" w:hAnsiTheme="minorHAnsi" w:cs="Arial"/>
          <w:color w:val="auto"/>
          <w:sz w:val="22"/>
          <w:szCs w:val="22"/>
        </w:rPr>
        <w:t xml:space="preserve">prawnych z innych </w:t>
      </w:r>
      <w:r w:rsidR="001A7E50">
        <w:rPr>
          <w:rFonts w:asciiTheme="minorHAnsi" w:hAnsiTheme="minorHAnsi" w:cs="Arial"/>
          <w:color w:val="auto"/>
          <w:sz w:val="22"/>
          <w:szCs w:val="22"/>
        </w:rPr>
        <w:t>Podregionów W</w:t>
      </w:r>
      <w:r w:rsidR="009421ED" w:rsidRPr="00015F4B">
        <w:rPr>
          <w:rFonts w:asciiTheme="minorHAnsi" w:hAnsiTheme="minorHAnsi" w:cs="Arial"/>
          <w:color w:val="auto"/>
          <w:sz w:val="22"/>
          <w:szCs w:val="22"/>
        </w:rPr>
        <w:t xml:space="preserve">ojewództwa </w:t>
      </w:r>
      <w:r w:rsidR="001A7E50">
        <w:rPr>
          <w:rFonts w:asciiTheme="minorHAnsi" w:hAnsiTheme="minorHAnsi" w:cs="Arial"/>
          <w:color w:val="auto"/>
          <w:sz w:val="22"/>
          <w:szCs w:val="22"/>
        </w:rPr>
        <w:t>M</w:t>
      </w:r>
      <w:r w:rsidR="007503D6">
        <w:rPr>
          <w:rFonts w:asciiTheme="minorHAnsi" w:hAnsiTheme="minorHAnsi" w:cs="Arial"/>
          <w:color w:val="auto"/>
          <w:sz w:val="22"/>
          <w:szCs w:val="22"/>
        </w:rPr>
        <w:t>ałopolskiego do 25</w:t>
      </w:r>
      <w:r w:rsidR="009421ED" w:rsidRPr="00015F4B">
        <w:rPr>
          <w:rFonts w:asciiTheme="minorHAnsi" w:hAnsiTheme="minorHAnsi" w:cs="Arial"/>
          <w:color w:val="auto"/>
          <w:sz w:val="22"/>
          <w:szCs w:val="22"/>
        </w:rPr>
        <w:t>% łącznej liczby uczestników (</w:t>
      </w:r>
      <w:r w:rsidR="006358E9" w:rsidRPr="00015F4B">
        <w:rPr>
          <w:rFonts w:asciiTheme="minorHAnsi" w:hAnsiTheme="minorHAnsi" w:cs="Arial"/>
          <w:color w:val="auto"/>
          <w:sz w:val="22"/>
          <w:szCs w:val="22"/>
        </w:rPr>
        <w:t>do wyczerpania limitu</w:t>
      </w:r>
      <w:r w:rsidR="00907B13" w:rsidRPr="00015F4B">
        <w:rPr>
          <w:rFonts w:asciiTheme="minorHAnsi" w:hAnsiTheme="minorHAnsi" w:cs="Arial"/>
          <w:color w:val="auto"/>
          <w:sz w:val="22"/>
          <w:szCs w:val="22"/>
        </w:rPr>
        <w:t>, decyduje kolejność zgłoszeń</w:t>
      </w:r>
      <w:r w:rsidR="009421ED" w:rsidRPr="00015F4B">
        <w:rPr>
          <w:rFonts w:asciiTheme="minorHAnsi" w:hAnsiTheme="minorHAnsi" w:cs="Arial"/>
          <w:color w:val="auto"/>
          <w:sz w:val="22"/>
          <w:szCs w:val="22"/>
        </w:rPr>
        <w:t>).</w:t>
      </w:r>
    </w:p>
    <w:p w14:paraId="6B97EDFD" w14:textId="77777777" w:rsidR="007503D6" w:rsidRPr="00734A26" w:rsidRDefault="00391D4F" w:rsidP="00734A26">
      <w:pPr>
        <w:pStyle w:val="Akapitzlist"/>
        <w:numPr>
          <w:ilvl w:val="0"/>
          <w:numId w:val="4"/>
        </w:numPr>
        <w:spacing w:after="160"/>
        <w:jc w:val="both"/>
      </w:pPr>
      <w:r w:rsidRPr="001042F3">
        <w:t>Osoba fizyczna będąca uczestnikie</w:t>
      </w:r>
      <w:r>
        <w:t xml:space="preserve">m niniejszego projektu </w:t>
      </w:r>
      <w:r w:rsidRPr="00216A06">
        <w:t>nie</w:t>
      </w:r>
      <w:r>
        <w:t xml:space="preserve"> może </w:t>
      </w:r>
      <w:r w:rsidRPr="00216A06">
        <w:t>otrzymywać jednocześ</w:t>
      </w:r>
      <w:r w:rsidR="001A7E50">
        <w:t>nie wsparcia w innym</w:t>
      </w:r>
      <w:r w:rsidRPr="00216A06">
        <w:t xml:space="preserve"> projekcie z zakresu aktywizacji społeczno-zawodowej</w:t>
      </w:r>
      <w:r>
        <w:t xml:space="preserve"> dofinansowanym ze środków EFS+, a</w:t>
      </w:r>
      <w:r w:rsidRPr="001042F3">
        <w:t xml:space="preserve"> przypadku zamiaru sko</w:t>
      </w:r>
      <w:r w:rsidR="001A7E50">
        <w:t>rzystania z innego</w:t>
      </w:r>
      <w:r w:rsidRPr="001042F3">
        <w:t xml:space="preserve"> projektu zobowiązuje się</w:t>
      </w:r>
      <w:r>
        <w:t xml:space="preserve"> ona</w:t>
      </w:r>
      <w:r w:rsidRPr="001042F3">
        <w:t xml:space="preserve"> niezwłocznie powiadomić Realizatora wsparcia.</w:t>
      </w:r>
    </w:p>
    <w:p w14:paraId="3E91E358" w14:textId="77777777" w:rsidR="000A100F" w:rsidRPr="00930719" w:rsidRDefault="000A100F" w:rsidP="000A100F">
      <w:pPr>
        <w:pStyle w:val="Default"/>
        <w:spacing w:before="240"/>
        <w:jc w:val="center"/>
        <w:rPr>
          <w:rFonts w:asciiTheme="minorHAnsi" w:hAnsiTheme="minorHAnsi" w:cs="Arial"/>
          <w:color w:val="auto"/>
          <w:sz w:val="22"/>
          <w:szCs w:val="22"/>
        </w:rPr>
      </w:pPr>
      <w:r w:rsidRPr="00930719">
        <w:rPr>
          <w:rFonts w:asciiTheme="minorHAnsi" w:hAnsiTheme="minorHAnsi" w:cs="Arial"/>
          <w:b/>
          <w:bCs/>
          <w:color w:val="auto"/>
          <w:sz w:val="22"/>
          <w:szCs w:val="22"/>
        </w:rPr>
        <w:t>§4</w:t>
      </w:r>
    </w:p>
    <w:p w14:paraId="7DCB781D" w14:textId="77777777" w:rsidR="000A100F" w:rsidRPr="00930719" w:rsidRDefault="000A100F" w:rsidP="000A100F">
      <w:pPr>
        <w:pStyle w:val="Default"/>
        <w:jc w:val="center"/>
        <w:rPr>
          <w:rFonts w:asciiTheme="minorHAnsi" w:hAnsiTheme="minorHAnsi" w:cs="Arial"/>
          <w:color w:val="auto"/>
          <w:sz w:val="22"/>
          <w:szCs w:val="22"/>
        </w:rPr>
      </w:pPr>
      <w:r w:rsidRPr="00930719">
        <w:rPr>
          <w:rFonts w:asciiTheme="minorHAnsi" w:hAnsiTheme="minorHAnsi" w:cs="Arial"/>
          <w:b/>
          <w:bCs/>
          <w:color w:val="auto"/>
          <w:sz w:val="22"/>
          <w:szCs w:val="22"/>
        </w:rPr>
        <w:t>Zasady Rekrutacji</w:t>
      </w:r>
    </w:p>
    <w:p w14:paraId="01CBE5E1" w14:textId="77777777" w:rsidR="000A100F" w:rsidRPr="00930719" w:rsidRDefault="000A100F" w:rsidP="00027694">
      <w:pPr>
        <w:pStyle w:val="Default"/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30719">
        <w:rPr>
          <w:rFonts w:asciiTheme="minorHAnsi" w:hAnsiTheme="minorHAnsi" w:cs="Arial"/>
          <w:color w:val="auto"/>
          <w:sz w:val="22"/>
          <w:szCs w:val="22"/>
        </w:rPr>
        <w:t>Rekrut</w:t>
      </w:r>
      <w:r w:rsidR="00623889">
        <w:rPr>
          <w:rFonts w:asciiTheme="minorHAnsi" w:hAnsiTheme="minorHAnsi" w:cs="Arial"/>
          <w:color w:val="auto"/>
          <w:sz w:val="22"/>
          <w:szCs w:val="22"/>
        </w:rPr>
        <w:t>ację kandydatów na uczestników p</w:t>
      </w:r>
      <w:r w:rsidRPr="00930719">
        <w:rPr>
          <w:rFonts w:asciiTheme="minorHAnsi" w:hAnsiTheme="minorHAnsi" w:cs="Arial"/>
          <w:color w:val="auto"/>
          <w:sz w:val="22"/>
          <w:szCs w:val="22"/>
        </w:rPr>
        <w:t>rojektu prowadzi Komisja Rekrutacyjna powołana przez Realizatora Wsparcia.</w:t>
      </w:r>
    </w:p>
    <w:p w14:paraId="063E873D" w14:textId="77777777" w:rsidR="000A100F" w:rsidRPr="00930719" w:rsidRDefault="000A100F" w:rsidP="00027694">
      <w:pPr>
        <w:pStyle w:val="Default"/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30719">
        <w:rPr>
          <w:rFonts w:asciiTheme="minorHAnsi" w:hAnsiTheme="minorHAnsi" w:cs="Arial"/>
          <w:color w:val="auto"/>
          <w:sz w:val="22"/>
          <w:szCs w:val="22"/>
        </w:rPr>
        <w:t>Rekrutacja będzie prowadzona w sposób zapewniający otwarty nabór uczestników, gwarantując bezstronność i przejrzystość procesu rekrutacyjnego.</w:t>
      </w:r>
    </w:p>
    <w:p w14:paraId="27D6DFDE" w14:textId="77777777" w:rsidR="000A100F" w:rsidRDefault="000A100F" w:rsidP="00027694">
      <w:pPr>
        <w:pStyle w:val="Default"/>
        <w:numPr>
          <w:ilvl w:val="0"/>
          <w:numId w:val="5"/>
        </w:numPr>
        <w:spacing w:before="120" w:after="223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30719">
        <w:rPr>
          <w:rFonts w:asciiTheme="minorHAnsi" w:hAnsiTheme="minorHAnsi" w:cs="Arial"/>
          <w:color w:val="auto"/>
          <w:sz w:val="22"/>
          <w:szCs w:val="22"/>
        </w:rPr>
        <w:lastRenderedPageBreak/>
        <w:t>Rekrutacja do projektu bę</w:t>
      </w:r>
      <w:r w:rsidR="004B7CFD">
        <w:rPr>
          <w:rFonts w:asciiTheme="minorHAnsi" w:hAnsiTheme="minorHAnsi" w:cs="Arial"/>
          <w:color w:val="auto"/>
          <w:sz w:val="22"/>
          <w:szCs w:val="22"/>
        </w:rPr>
        <w:t>dzie prowadzon</w:t>
      </w:r>
      <w:r w:rsidR="006358E9">
        <w:rPr>
          <w:rFonts w:asciiTheme="minorHAnsi" w:hAnsiTheme="minorHAnsi" w:cs="Arial"/>
          <w:color w:val="auto"/>
          <w:sz w:val="22"/>
          <w:szCs w:val="22"/>
        </w:rPr>
        <w:t xml:space="preserve">a w </w:t>
      </w:r>
      <w:r w:rsidRPr="00930719">
        <w:rPr>
          <w:rFonts w:asciiTheme="minorHAnsi" w:hAnsiTheme="minorHAnsi" w:cs="Arial"/>
          <w:color w:val="auto"/>
          <w:sz w:val="22"/>
          <w:szCs w:val="22"/>
        </w:rPr>
        <w:t xml:space="preserve">cyklicznych naborach. Termin rekrutacji wraz z Regulaminem rekrutacji zostanie podany do publicznej wiadomości na stronie </w:t>
      </w:r>
      <w:r w:rsidR="003A1F79" w:rsidRPr="003A1F79">
        <w:rPr>
          <w:rFonts w:asciiTheme="minorHAnsi" w:hAnsiTheme="minorHAnsi" w:cs="Arial"/>
          <w:color w:val="auto"/>
          <w:sz w:val="22"/>
          <w:szCs w:val="22"/>
        </w:rPr>
        <w:t>www.es.malopolska.pl</w:t>
      </w:r>
      <w:r w:rsidR="003A1F79">
        <w:rPr>
          <w:rFonts w:asciiTheme="minorHAnsi" w:hAnsiTheme="minorHAnsi" w:cs="Arial"/>
          <w:color w:val="auto"/>
          <w:sz w:val="22"/>
          <w:szCs w:val="22"/>
        </w:rPr>
        <w:t xml:space="preserve">. </w:t>
      </w:r>
      <w:r w:rsidR="004B7CFD" w:rsidRPr="003A1F79">
        <w:rPr>
          <w:rFonts w:asciiTheme="minorHAnsi" w:hAnsiTheme="minorHAnsi" w:cs="Arial"/>
          <w:color w:val="auto"/>
          <w:sz w:val="22"/>
          <w:szCs w:val="22"/>
        </w:rPr>
        <w:t xml:space="preserve">Każdy </w:t>
      </w:r>
      <w:r w:rsidR="00970043" w:rsidRPr="003A1F79">
        <w:rPr>
          <w:rFonts w:asciiTheme="minorHAnsi" w:hAnsiTheme="minorHAnsi" w:cs="Arial"/>
          <w:color w:val="auto"/>
          <w:sz w:val="22"/>
          <w:szCs w:val="22"/>
        </w:rPr>
        <w:t>z naborów</w:t>
      </w:r>
      <w:r w:rsidR="004B7CFD" w:rsidRPr="003A1F79">
        <w:rPr>
          <w:rFonts w:asciiTheme="minorHAnsi" w:hAnsiTheme="minorHAnsi" w:cs="Arial"/>
          <w:color w:val="auto"/>
          <w:sz w:val="22"/>
          <w:szCs w:val="22"/>
        </w:rPr>
        <w:t xml:space="preserve"> będzie trwał co najmniej</w:t>
      </w:r>
      <w:r w:rsidRPr="003A1F79">
        <w:rPr>
          <w:rFonts w:asciiTheme="minorHAnsi" w:hAnsiTheme="minorHAnsi" w:cs="Arial"/>
          <w:color w:val="auto"/>
          <w:sz w:val="22"/>
          <w:szCs w:val="22"/>
        </w:rPr>
        <w:t xml:space="preserve"> 14 dni kalendarzowych.</w:t>
      </w:r>
      <w:r w:rsidR="00E405E5">
        <w:rPr>
          <w:rFonts w:asciiTheme="minorHAnsi" w:hAnsiTheme="minorHAnsi" w:cs="Arial"/>
          <w:color w:val="auto"/>
          <w:sz w:val="22"/>
          <w:szCs w:val="22"/>
        </w:rPr>
        <w:t xml:space="preserve"> Realizator Wsparcia ma prawo do wydłużenia trwania poszczególnych naborów.</w:t>
      </w:r>
    </w:p>
    <w:p w14:paraId="795714AA" w14:textId="77777777" w:rsidR="00623889" w:rsidRDefault="00623889" w:rsidP="00A113E1">
      <w:pPr>
        <w:pStyle w:val="Default"/>
        <w:numPr>
          <w:ilvl w:val="0"/>
          <w:numId w:val="5"/>
        </w:numPr>
        <w:spacing w:before="120" w:after="223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23889">
        <w:rPr>
          <w:rFonts w:asciiTheme="minorHAnsi" w:hAnsiTheme="minorHAnsi" w:cs="Arial"/>
          <w:color w:val="auto"/>
          <w:sz w:val="22"/>
          <w:szCs w:val="22"/>
        </w:rPr>
        <w:t xml:space="preserve">Nabory rozpoczną się w grudniu 2023r. i będą organizowane średnio co kwartał.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Szacowana termin </w:t>
      </w:r>
      <w:r w:rsidR="005A7CD6">
        <w:rPr>
          <w:rFonts w:asciiTheme="minorHAnsi" w:hAnsiTheme="minorHAnsi" w:cs="Arial"/>
          <w:color w:val="auto"/>
          <w:sz w:val="22"/>
          <w:szCs w:val="22"/>
        </w:rPr>
        <w:t xml:space="preserve">przeprowadzenia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ostatniego naboru </w:t>
      </w:r>
      <w:r w:rsidR="005A7CD6">
        <w:rPr>
          <w:rFonts w:asciiTheme="minorHAnsi" w:hAnsiTheme="minorHAnsi" w:cs="Arial"/>
          <w:color w:val="auto"/>
          <w:sz w:val="22"/>
          <w:szCs w:val="22"/>
        </w:rPr>
        <w:t xml:space="preserve">to </w:t>
      </w:r>
      <w:r w:rsidR="003A0589">
        <w:rPr>
          <w:rFonts w:asciiTheme="minorHAnsi" w:hAnsiTheme="minorHAnsi" w:cs="Arial"/>
          <w:color w:val="auto"/>
          <w:sz w:val="22"/>
          <w:szCs w:val="22"/>
        </w:rPr>
        <w:t xml:space="preserve">III kw. 2027r. </w:t>
      </w:r>
    </w:p>
    <w:p w14:paraId="1CC0A43A" w14:textId="77777777" w:rsidR="00F26F01" w:rsidRPr="00623889" w:rsidRDefault="00F26F01" w:rsidP="00A113E1">
      <w:pPr>
        <w:pStyle w:val="Default"/>
        <w:numPr>
          <w:ilvl w:val="0"/>
          <w:numId w:val="5"/>
        </w:numPr>
        <w:spacing w:before="120" w:after="223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23889">
        <w:rPr>
          <w:rFonts w:asciiTheme="minorHAnsi" w:hAnsiTheme="minorHAnsi" w:cs="Arial"/>
          <w:color w:val="auto"/>
          <w:sz w:val="22"/>
          <w:szCs w:val="22"/>
        </w:rPr>
        <w:t xml:space="preserve">W przypadku </w:t>
      </w:r>
      <w:r w:rsidR="009806D7" w:rsidRPr="00623889">
        <w:rPr>
          <w:rFonts w:asciiTheme="minorHAnsi" w:hAnsiTheme="minorHAnsi" w:cs="Arial"/>
          <w:color w:val="auto"/>
          <w:sz w:val="22"/>
          <w:szCs w:val="22"/>
        </w:rPr>
        <w:t xml:space="preserve">Grupy inicjatywnej składającej się z </w:t>
      </w:r>
      <w:r w:rsidRPr="00623889">
        <w:rPr>
          <w:rFonts w:asciiTheme="minorHAnsi" w:hAnsiTheme="minorHAnsi" w:cs="Arial"/>
          <w:color w:val="auto"/>
          <w:sz w:val="22"/>
          <w:szCs w:val="22"/>
        </w:rPr>
        <w:t xml:space="preserve">osób fizycznych (nie delegowanych przez osobę prawną) Grupa inicjatywna składa: </w:t>
      </w:r>
    </w:p>
    <w:p w14:paraId="2568F480" w14:textId="77777777" w:rsidR="00F26F01" w:rsidRDefault="00F26F01" w:rsidP="00024611">
      <w:pPr>
        <w:pStyle w:val="Default"/>
        <w:numPr>
          <w:ilvl w:val="0"/>
          <w:numId w:val="14"/>
        </w:numPr>
        <w:spacing w:before="120" w:after="223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Formularz</w:t>
      </w:r>
      <w:r w:rsidR="009806D7">
        <w:rPr>
          <w:rFonts w:asciiTheme="minorHAnsi" w:hAnsiTheme="minorHAnsi" w:cs="Arial"/>
          <w:color w:val="auto"/>
          <w:sz w:val="22"/>
          <w:szCs w:val="22"/>
        </w:rPr>
        <w:t xml:space="preserve">e </w:t>
      </w:r>
      <w:r w:rsidR="009806D7" w:rsidRPr="009806D7">
        <w:rPr>
          <w:rFonts w:asciiTheme="minorHAnsi" w:hAnsiTheme="minorHAnsi" w:cs="Arial"/>
          <w:color w:val="auto"/>
          <w:sz w:val="22"/>
          <w:szCs w:val="22"/>
        </w:rPr>
        <w:t>rekrutacyjne</w:t>
      </w:r>
      <w:r w:rsidRPr="009806D7">
        <w:rPr>
          <w:rFonts w:asciiTheme="minorHAnsi" w:hAnsiTheme="minorHAnsi" w:cs="Arial"/>
          <w:color w:val="auto"/>
          <w:sz w:val="22"/>
          <w:szCs w:val="22"/>
        </w:rPr>
        <w:t xml:space="preserve"> osób fizycznych stanowiący zał. 1A niniejszego Regulaminu (każdy członek GI osobno) wraz z ewentualnymi potwierdzeniami spełniania przesłanek o których mowa </w:t>
      </w:r>
      <w:r w:rsidR="001A7E50" w:rsidRPr="001A7E50">
        <w:rPr>
          <w:rFonts w:asciiTheme="minorHAnsi" w:hAnsiTheme="minorHAnsi" w:cs="Arial"/>
          <w:color w:val="auto"/>
          <w:sz w:val="22"/>
          <w:szCs w:val="22"/>
        </w:rPr>
        <w:t>w § 2 punkt 17</w:t>
      </w:r>
      <w:r w:rsidRPr="001A7E50">
        <w:rPr>
          <w:rFonts w:asciiTheme="minorHAnsi" w:hAnsiTheme="minorHAnsi" w:cs="Arial"/>
          <w:color w:val="auto"/>
          <w:sz w:val="22"/>
          <w:szCs w:val="22"/>
        </w:rPr>
        <w:t>,</w:t>
      </w:r>
    </w:p>
    <w:p w14:paraId="4678AB84" w14:textId="77777777" w:rsidR="00F26F01" w:rsidRPr="00F26F01" w:rsidRDefault="00F26F01" w:rsidP="00024611">
      <w:pPr>
        <w:pStyle w:val="Default"/>
        <w:numPr>
          <w:ilvl w:val="0"/>
          <w:numId w:val="14"/>
        </w:numPr>
        <w:spacing w:before="120" w:after="223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Formularz pomys</w:t>
      </w:r>
      <w:r w:rsidR="00FB400D">
        <w:rPr>
          <w:rFonts w:asciiTheme="minorHAnsi" w:hAnsiTheme="minorHAnsi" w:cs="Arial"/>
          <w:color w:val="auto"/>
          <w:sz w:val="22"/>
          <w:szCs w:val="22"/>
        </w:rPr>
        <w:t xml:space="preserve">łu biznesowego stanowiący zał. </w:t>
      </w:r>
      <w:r w:rsidR="00B236A8">
        <w:rPr>
          <w:rFonts w:asciiTheme="minorHAnsi" w:hAnsiTheme="minorHAnsi" w:cs="Arial"/>
          <w:color w:val="auto"/>
          <w:sz w:val="22"/>
          <w:szCs w:val="22"/>
        </w:rPr>
        <w:t xml:space="preserve">nr </w:t>
      </w:r>
      <w:r w:rsidR="00FB400D">
        <w:rPr>
          <w:rFonts w:asciiTheme="minorHAnsi" w:hAnsiTheme="minorHAnsi" w:cs="Arial"/>
          <w:color w:val="auto"/>
          <w:sz w:val="22"/>
          <w:szCs w:val="22"/>
        </w:rPr>
        <w:t>2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niniejszego R</w:t>
      </w:r>
      <w:r w:rsidR="007E2B46">
        <w:rPr>
          <w:rFonts w:asciiTheme="minorHAnsi" w:hAnsiTheme="minorHAnsi" w:cs="Arial"/>
          <w:color w:val="auto"/>
          <w:sz w:val="22"/>
          <w:szCs w:val="22"/>
        </w:rPr>
        <w:t>egulaminu (jeden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egzemplarz składa cała GI).</w:t>
      </w:r>
    </w:p>
    <w:p w14:paraId="1E58B8B4" w14:textId="77777777" w:rsidR="00F551FF" w:rsidRPr="00874F17" w:rsidRDefault="00F26F01" w:rsidP="00027694">
      <w:pPr>
        <w:pStyle w:val="Default"/>
        <w:numPr>
          <w:ilvl w:val="0"/>
          <w:numId w:val="5"/>
        </w:numPr>
        <w:spacing w:before="120" w:after="223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 w:rsidRPr="00874F17">
        <w:rPr>
          <w:rFonts w:asciiTheme="minorHAnsi" w:hAnsiTheme="minorHAnsi" w:cs="Arial"/>
          <w:b/>
          <w:color w:val="auto"/>
          <w:sz w:val="22"/>
          <w:szCs w:val="22"/>
        </w:rPr>
        <w:t>W przypadku G</w:t>
      </w:r>
      <w:r w:rsidR="009806D7" w:rsidRPr="00874F17">
        <w:rPr>
          <w:rFonts w:asciiTheme="minorHAnsi" w:hAnsiTheme="minorHAnsi" w:cs="Arial"/>
          <w:b/>
          <w:color w:val="auto"/>
          <w:sz w:val="22"/>
          <w:szCs w:val="22"/>
        </w:rPr>
        <w:t>rupy inicjatywnej</w:t>
      </w:r>
      <w:r w:rsidRPr="00874F17">
        <w:rPr>
          <w:rFonts w:asciiTheme="minorHAnsi" w:hAnsiTheme="minorHAnsi" w:cs="Arial"/>
          <w:b/>
          <w:color w:val="auto"/>
          <w:sz w:val="22"/>
          <w:szCs w:val="22"/>
        </w:rPr>
        <w:t xml:space="preserve"> składa</w:t>
      </w:r>
      <w:r w:rsidR="009806D7" w:rsidRPr="00874F17">
        <w:rPr>
          <w:rFonts w:asciiTheme="minorHAnsi" w:hAnsiTheme="minorHAnsi" w:cs="Arial"/>
          <w:b/>
          <w:color w:val="auto"/>
          <w:sz w:val="22"/>
          <w:szCs w:val="22"/>
        </w:rPr>
        <w:t>jącej się z</w:t>
      </w:r>
      <w:r w:rsidR="00AF5284" w:rsidRPr="00874F17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9806D7" w:rsidRPr="00874F17">
        <w:rPr>
          <w:rFonts w:asciiTheme="minorHAnsi" w:hAnsiTheme="minorHAnsi" w:cs="Arial"/>
          <w:b/>
          <w:color w:val="auto"/>
          <w:sz w:val="22"/>
          <w:szCs w:val="22"/>
        </w:rPr>
        <w:t>osób prawnych należy złożyć</w:t>
      </w:r>
      <w:r w:rsidRPr="00874F17">
        <w:rPr>
          <w:rFonts w:asciiTheme="minorHAnsi" w:hAnsiTheme="minorHAnsi" w:cs="Arial"/>
          <w:b/>
          <w:color w:val="auto"/>
          <w:sz w:val="22"/>
          <w:szCs w:val="22"/>
        </w:rPr>
        <w:t>:</w:t>
      </w:r>
    </w:p>
    <w:p w14:paraId="4CB28B62" w14:textId="77777777" w:rsidR="00F26F01" w:rsidRDefault="00F26F01" w:rsidP="00024611">
      <w:pPr>
        <w:pStyle w:val="Default"/>
        <w:numPr>
          <w:ilvl w:val="0"/>
          <w:numId w:val="15"/>
        </w:numPr>
        <w:spacing w:before="120" w:after="223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Formularz rekrutacyjny osó</w:t>
      </w:r>
      <w:r w:rsidR="009806D7">
        <w:rPr>
          <w:rFonts w:asciiTheme="minorHAnsi" w:hAnsiTheme="minorHAnsi" w:cs="Arial"/>
          <w:color w:val="auto"/>
          <w:sz w:val="22"/>
          <w:szCs w:val="22"/>
        </w:rPr>
        <w:t>b prawnych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stanowiący zał. 1</w:t>
      </w:r>
      <w:r w:rsidR="009806D7">
        <w:rPr>
          <w:rFonts w:asciiTheme="minorHAnsi" w:hAnsiTheme="minorHAnsi" w:cs="Arial"/>
          <w:color w:val="auto"/>
          <w:sz w:val="22"/>
          <w:szCs w:val="22"/>
        </w:rPr>
        <w:t>B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niniejszego Regulaminu</w:t>
      </w:r>
      <w:r w:rsidR="009806D7">
        <w:rPr>
          <w:rFonts w:asciiTheme="minorHAnsi" w:hAnsiTheme="minorHAnsi" w:cs="Arial"/>
          <w:color w:val="auto"/>
          <w:sz w:val="22"/>
          <w:szCs w:val="22"/>
        </w:rPr>
        <w:t xml:space="preserve"> (każda osoba prawna będąca członkiem GI osobno),</w:t>
      </w:r>
    </w:p>
    <w:p w14:paraId="789A1F11" w14:textId="77777777" w:rsidR="00F26F01" w:rsidRDefault="00F26F01" w:rsidP="00024611">
      <w:pPr>
        <w:pStyle w:val="Default"/>
        <w:numPr>
          <w:ilvl w:val="0"/>
          <w:numId w:val="15"/>
        </w:numPr>
        <w:spacing w:before="120" w:after="223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Formularz</w:t>
      </w:r>
      <w:r w:rsidR="009806D7">
        <w:rPr>
          <w:rFonts w:asciiTheme="minorHAnsi" w:hAnsiTheme="minorHAnsi" w:cs="Arial"/>
          <w:color w:val="auto"/>
          <w:sz w:val="22"/>
          <w:szCs w:val="22"/>
        </w:rPr>
        <w:t>e rekrutacyjne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osób fizycznych </w:t>
      </w:r>
      <w:r w:rsidR="009806D7">
        <w:rPr>
          <w:rFonts w:asciiTheme="minorHAnsi" w:hAnsiTheme="minorHAnsi" w:cs="Arial"/>
          <w:color w:val="auto"/>
          <w:sz w:val="22"/>
          <w:szCs w:val="22"/>
        </w:rPr>
        <w:t xml:space="preserve">(delegowanych do GI przez osobę prawną)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stanowiący zał. 1A niniejszego Regulaminu </w:t>
      </w:r>
      <w:r w:rsidRPr="009806D7">
        <w:rPr>
          <w:rFonts w:asciiTheme="minorHAnsi" w:hAnsiTheme="minorHAnsi" w:cs="Arial"/>
          <w:color w:val="auto"/>
          <w:sz w:val="22"/>
          <w:szCs w:val="22"/>
        </w:rPr>
        <w:t xml:space="preserve">wypełniony wraz z ewentualnymi potwierdzeniami spełniania przesłanek o których mowa w § 2 </w:t>
      </w:r>
      <w:r w:rsidRPr="00B236A8">
        <w:rPr>
          <w:rFonts w:asciiTheme="minorHAnsi" w:hAnsiTheme="minorHAnsi" w:cs="Arial"/>
          <w:color w:val="auto"/>
          <w:sz w:val="22"/>
          <w:szCs w:val="22"/>
        </w:rPr>
        <w:t xml:space="preserve">punkt </w:t>
      </w:r>
      <w:r w:rsidR="00B236A8">
        <w:rPr>
          <w:rFonts w:asciiTheme="minorHAnsi" w:hAnsiTheme="minorHAnsi" w:cs="Arial"/>
          <w:color w:val="auto"/>
          <w:sz w:val="22"/>
          <w:szCs w:val="22"/>
        </w:rPr>
        <w:t>17,</w:t>
      </w:r>
    </w:p>
    <w:p w14:paraId="4BA6C1AA" w14:textId="77777777" w:rsidR="00F26F01" w:rsidRPr="009806D7" w:rsidRDefault="009806D7" w:rsidP="00024611">
      <w:pPr>
        <w:pStyle w:val="Default"/>
        <w:numPr>
          <w:ilvl w:val="0"/>
          <w:numId w:val="15"/>
        </w:numPr>
        <w:spacing w:before="120" w:after="223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Formularz pomysłu biznesowego stan</w:t>
      </w:r>
      <w:r w:rsidR="00FB400D">
        <w:rPr>
          <w:rFonts w:asciiTheme="minorHAnsi" w:hAnsiTheme="minorHAnsi" w:cs="Arial"/>
          <w:color w:val="auto"/>
          <w:sz w:val="22"/>
          <w:szCs w:val="22"/>
        </w:rPr>
        <w:t>owiący zał. 2</w:t>
      </w:r>
      <w:r w:rsidR="007E2B46">
        <w:rPr>
          <w:rFonts w:asciiTheme="minorHAnsi" w:hAnsiTheme="minorHAnsi" w:cs="Arial"/>
          <w:color w:val="auto"/>
          <w:sz w:val="22"/>
          <w:szCs w:val="22"/>
        </w:rPr>
        <w:t xml:space="preserve"> niniejszego Regulaminu (jeden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egzemplarz składa cała GI).</w:t>
      </w:r>
    </w:p>
    <w:p w14:paraId="57608593" w14:textId="77777777" w:rsidR="000A100F" w:rsidRPr="00930719" w:rsidRDefault="009806D7" w:rsidP="00027694">
      <w:pPr>
        <w:pStyle w:val="Default"/>
        <w:numPr>
          <w:ilvl w:val="0"/>
          <w:numId w:val="5"/>
        </w:numPr>
        <w:spacing w:before="120"/>
        <w:ind w:left="714" w:hanging="357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Dokumenty rekrutacyjne o których mowa w pkt. 4 i 5 niniejszego paragrafu Grupa inicjatywna powinna</w:t>
      </w:r>
      <w:r w:rsidR="00AF528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0A100F" w:rsidRPr="00930719">
        <w:rPr>
          <w:rFonts w:asciiTheme="minorHAnsi" w:hAnsiTheme="minorHAnsi" w:cs="Arial"/>
          <w:color w:val="auto"/>
          <w:sz w:val="22"/>
          <w:szCs w:val="22"/>
        </w:rPr>
        <w:t xml:space="preserve">złożyć osobiście lub za pośrednictwem poczty lub kuriera na adres </w:t>
      </w:r>
      <w:r w:rsidR="00CC0BB5">
        <w:rPr>
          <w:rFonts w:asciiTheme="minorHAnsi" w:hAnsiTheme="minorHAnsi" w:cs="Arial"/>
          <w:color w:val="auto"/>
          <w:sz w:val="22"/>
          <w:szCs w:val="22"/>
        </w:rPr>
        <w:t>Realizatora wsparcia lub Punktu Coworkingu Społecznego w Chrzanowie</w:t>
      </w:r>
      <w:r w:rsidR="000A100F" w:rsidRPr="00930719">
        <w:rPr>
          <w:rFonts w:asciiTheme="minorHAnsi" w:hAnsiTheme="minorHAnsi" w:cs="Arial"/>
          <w:color w:val="auto"/>
          <w:sz w:val="22"/>
          <w:szCs w:val="22"/>
        </w:rPr>
        <w:t>.</w:t>
      </w:r>
      <w:r w:rsidR="004B7CFD">
        <w:rPr>
          <w:rFonts w:asciiTheme="minorHAnsi" w:hAnsiTheme="minorHAnsi" w:cs="Arial"/>
          <w:color w:val="auto"/>
          <w:sz w:val="22"/>
          <w:szCs w:val="22"/>
        </w:rPr>
        <w:t xml:space="preserve"> Formularz rekrutacyjny wraz z </w:t>
      </w:r>
      <w:r w:rsidR="00974ADA">
        <w:rPr>
          <w:rFonts w:asciiTheme="minorHAnsi" w:hAnsiTheme="minorHAnsi" w:cs="Arial"/>
          <w:color w:val="auto"/>
          <w:sz w:val="22"/>
          <w:szCs w:val="22"/>
        </w:rPr>
        <w:t xml:space="preserve">ewentualnymi </w:t>
      </w:r>
      <w:r w:rsidR="004B7CFD">
        <w:rPr>
          <w:rFonts w:asciiTheme="minorHAnsi" w:hAnsiTheme="minorHAnsi" w:cs="Arial"/>
          <w:color w:val="auto"/>
          <w:sz w:val="22"/>
          <w:szCs w:val="22"/>
        </w:rPr>
        <w:t>załącznikami powinien być podpisany przez Kandydata lub osobę upoważnioną do reprezentowania Kandydata. W przypadku podpisania przez osobę upoważnioną</w:t>
      </w:r>
      <w:r w:rsidR="001E2915">
        <w:rPr>
          <w:rFonts w:asciiTheme="minorHAnsi" w:hAnsiTheme="minorHAnsi" w:cs="Arial"/>
          <w:color w:val="auto"/>
          <w:sz w:val="22"/>
          <w:szCs w:val="22"/>
        </w:rPr>
        <w:t xml:space="preserve"> do Formularza rekrutacyjnego </w:t>
      </w:r>
      <w:r w:rsidR="004B7CFD">
        <w:rPr>
          <w:rFonts w:asciiTheme="minorHAnsi" w:hAnsiTheme="minorHAnsi" w:cs="Arial"/>
          <w:color w:val="auto"/>
          <w:sz w:val="22"/>
          <w:szCs w:val="22"/>
        </w:rPr>
        <w:t xml:space="preserve">należy dołączyć stosowne upoważnienie. </w:t>
      </w:r>
    </w:p>
    <w:p w14:paraId="2CF14B0B" w14:textId="77777777" w:rsidR="000A100F" w:rsidRPr="00930719" w:rsidRDefault="000A100F" w:rsidP="00027694">
      <w:pPr>
        <w:pStyle w:val="Default"/>
        <w:numPr>
          <w:ilvl w:val="0"/>
          <w:numId w:val="5"/>
        </w:numPr>
        <w:spacing w:before="120"/>
        <w:ind w:left="714" w:hanging="357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30719">
        <w:rPr>
          <w:rFonts w:asciiTheme="minorHAnsi" w:hAnsiTheme="minorHAnsi" w:cs="Arial"/>
          <w:color w:val="auto"/>
          <w:sz w:val="22"/>
          <w:szCs w:val="22"/>
        </w:rPr>
        <w:t>Formularze rekrutacyjne złożone poza terminem naboru nie będą rozpatrywane. Dec</w:t>
      </w:r>
      <w:r w:rsidR="00CC0BB5">
        <w:rPr>
          <w:rFonts w:asciiTheme="minorHAnsi" w:hAnsiTheme="minorHAnsi" w:cs="Arial"/>
          <w:color w:val="auto"/>
          <w:sz w:val="22"/>
          <w:szCs w:val="22"/>
        </w:rPr>
        <w:t>yduje data wpływu</w:t>
      </w:r>
      <w:r w:rsidRPr="00930719">
        <w:rPr>
          <w:rFonts w:asciiTheme="minorHAnsi" w:hAnsiTheme="minorHAnsi" w:cs="Arial"/>
          <w:color w:val="auto"/>
          <w:sz w:val="22"/>
          <w:szCs w:val="22"/>
        </w:rPr>
        <w:t>.</w:t>
      </w:r>
    </w:p>
    <w:p w14:paraId="3FD8BB64" w14:textId="77777777" w:rsidR="000A100F" w:rsidRPr="00930719" w:rsidRDefault="000A100F" w:rsidP="00027694">
      <w:pPr>
        <w:pStyle w:val="Default"/>
        <w:numPr>
          <w:ilvl w:val="0"/>
          <w:numId w:val="5"/>
        </w:numPr>
        <w:spacing w:before="120"/>
        <w:ind w:left="714" w:hanging="357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30719">
        <w:rPr>
          <w:rFonts w:asciiTheme="minorHAnsi" w:hAnsiTheme="minorHAnsi" w:cs="Arial"/>
          <w:color w:val="auto"/>
          <w:sz w:val="22"/>
          <w:szCs w:val="22"/>
        </w:rPr>
        <w:t>Kandydat w ramach jednego naboru może złożyć jeden formularz rekrutacyjny.</w:t>
      </w:r>
    </w:p>
    <w:p w14:paraId="7899AF5C" w14:textId="77777777" w:rsidR="000A100F" w:rsidRPr="00930719" w:rsidRDefault="000A100F" w:rsidP="00027694">
      <w:pPr>
        <w:pStyle w:val="Default"/>
        <w:numPr>
          <w:ilvl w:val="0"/>
          <w:numId w:val="5"/>
        </w:numPr>
        <w:spacing w:before="120"/>
        <w:ind w:left="714" w:hanging="357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30719">
        <w:rPr>
          <w:rFonts w:asciiTheme="minorHAnsi" w:hAnsiTheme="minorHAnsi" w:cs="Arial"/>
          <w:color w:val="auto"/>
          <w:sz w:val="22"/>
          <w:szCs w:val="22"/>
        </w:rPr>
        <w:t>Realizator Wsparcia ma obowiązek zachowania formy korespondencji elektronicznej lub pisemnej z kandydatami ubiega</w:t>
      </w:r>
      <w:r w:rsidR="007E2B46">
        <w:rPr>
          <w:rFonts w:asciiTheme="minorHAnsi" w:hAnsiTheme="minorHAnsi" w:cs="Arial"/>
          <w:color w:val="auto"/>
          <w:sz w:val="22"/>
          <w:szCs w:val="22"/>
        </w:rPr>
        <w:t>jącymi się o udział w projekcie.</w:t>
      </w:r>
    </w:p>
    <w:p w14:paraId="3AE959ED" w14:textId="77777777" w:rsidR="000A100F" w:rsidRPr="00930719" w:rsidRDefault="000A100F" w:rsidP="00027694">
      <w:pPr>
        <w:pStyle w:val="Default"/>
        <w:numPr>
          <w:ilvl w:val="0"/>
          <w:numId w:val="5"/>
        </w:numPr>
        <w:spacing w:before="12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30719">
        <w:rPr>
          <w:rFonts w:asciiTheme="minorHAnsi" w:hAnsiTheme="minorHAnsi" w:cs="Arial"/>
          <w:color w:val="auto"/>
          <w:sz w:val="22"/>
          <w:szCs w:val="22"/>
        </w:rPr>
        <w:t>Przedłożenie nieprawdziwego zaświadczenia/dokumentu lub podanie danych nie</w:t>
      </w:r>
      <w:r w:rsidR="00AF528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930719">
        <w:rPr>
          <w:rFonts w:asciiTheme="minorHAnsi" w:hAnsiTheme="minorHAnsi" w:cs="Arial"/>
          <w:color w:val="auto"/>
          <w:sz w:val="22"/>
          <w:szCs w:val="22"/>
        </w:rPr>
        <w:t>zgodnych</w:t>
      </w:r>
      <w:r w:rsidR="00AF528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930719">
        <w:rPr>
          <w:rFonts w:asciiTheme="minorHAnsi" w:hAnsiTheme="minorHAnsi" w:cs="Arial"/>
          <w:color w:val="auto"/>
          <w:sz w:val="22"/>
          <w:szCs w:val="22"/>
        </w:rPr>
        <w:t>ze stanem faktycznym w Formularzu rekrutacyjnym skutkować będzie wykluczeniem z projektu i może być potraktowane, jako próba wyłudzenia środków finansowych oraz podlegać powiadomieniu właściwych organów ścigania.</w:t>
      </w:r>
    </w:p>
    <w:p w14:paraId="252BBC88" w14:textId="77777777" w:rsidR="00F36F1B" w:rsidRPr="00B0489B" w:rsidRDefault="000A100F" w:rsidP="00F309DD">
      <w:pPr>
        <w:pStyle w:val="Default"/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30719">
        <w:rPr>
          <w:rFonts w:asciiTheme="minorHAnsi" w:hAnsiTheme="minorHAnsi" w:cs="Arial"/>
          <w:color w:val="auto"/>
          <w:sz w:val="22"/>
          <w:szCs w:val="22"/>
        </w:rPr>
        <w:t>W celu oceny Formularzy rekrutacyjnych Realizator Wsparcia powoła Komisję Rekr</w:t>
      </w:r>
      <w:r w:rsidR="00462B97">
        <w:rPr>
          <w:rFonts w:asciiTheme="minorHAnsi" w:hAnsiTheme="minorHAnsi" w:cs="Arial"/>
          <w:color w:val="auto"/>
          <w:sz w:val="22"/>
          <w:szCs w:val="22"/>
        </w:rPr>
        <w:t>utacyjną</w:t>
      </w:r>
      <w:r w:rsidRPr="00930719">
        <w:rPr>
          <w:rFonts w:asciiTheme="minorHAnsi" w:hAnsiTheme="minorHAnsi" w:cs="Arial"/>
          <w:color w:val="auto"/>
          <w:sz w:val="22"/>
          <w:szCs w:val="22"/>
        </w:rPr>
        <w:t>. W szczególnie uzasadnionych przypadkach np. braku możliwości kadrowych Projektu lub specyfiki działalności gospodarczej PES</w:t>
      </w:r>
      <w:r w:rsidR="00B0489B">
        <w:rPr>
          <w:rFonts w:asciiTheme="minorHAnsi" w:hAnsiTheme="minorHAnsi" w:cs="Arial"/>
          <w:color w:val="auto"/>
          <w:sz w:val="22"/>
          <w:szCs w:val="22"/>
        </w:rPr>
        <w:t>/PS</w:t>
      </w:r>
      <w:r w:rsidRPr="00930719">
        <w:rPr>
          <w:rFonts w:asciiTheme="minorHAnsi" w:hAnsiTheme="minorHAnsi" w:cs="Arial"/>
          <w:color w:val="auto"/>
          <w:sz w:val="22"/>
          <w:szCs w:val="22"/>
        </w:rPr>
        <w:t xml:space="preserve"> dopuszcza się możliwość włączenia do Komisji Rekrutacyjnej zewnętrznych ekspertów.</w:t>
      </w:r>
    </w:p>
    <w:p w14:paraId="19EC624F" w14:textId="77777777" w:rsidR="000A100F" w:rsidRPr="005A0DFD" w:rsidRDefault="000A100F" w:rsidP="00027694">
      <w:pPr>
        <w:pStyle w:val="Default"/>
        <w:numPr>
          <w:ilvl w:val="0"/>
          <w:numId w:val="5"/>
        </w:numPr>
        <w:rPr>
          <w:rFonts w:asciiTheme="minorHAnsi" w:hAnsiTheme="minorHAnsi" w:cs="Arial"/>
          <w:color w:val="auto"/>
          <w:sz w:val="22"/>
          <w:szCs w:val="22"/>
        </w:rPr>
      </w:pPr>
      <w:r w:rsidRPr="00930719">
        <w:rPr>
          <w:rFonts w:asciiTheme="minorHAnsi" w:hAnsiTheme="minorHAnsi" w:cs="Arial"/>
          <w:color w:val="auto"/>
          <w:sz w:val="22"/>
          <w:szCs w:val="22"/>
        </w:rPr>
        <w:t>Proc</w:t>
      </w:r>
      <w:r w:rsidR="00B236A8">
        <w:rPr>
          <w:rFonts w:asciiTheme="minorHAnsi" w:hAnsiTheme="minorHAnsi" w:cs="Arial"/>
          <w:color w:val="auto"/>
          <w:sz w:val="22"/>
          <w:szCs w:val="22"/>
        </w:rPr>
        <w:t>es rekrutacji będzie obejmować 2</w:t>
      </w:r>
      <w:r w:rsidRPr="00930719">
        <w:rPr>
          <w:rFonts w:asciiTheme="minorHAnsi" w:hAnsiTheme="minorHAnsi" w:cs="Arial"/>
          <w:color w:val="auto"/>
          <w:sz w:val="22"/>
          <w:szCs w:val="22"/>
        </w:rPr>
        <w:t xml:space="preserve"> etapy:</w:t>
      </w:r>
    </w:p>
    <w:p w14:paraId="1C842D52" w14:textId="77777777" w:rsidR="00D93250" w:rsidRDefault="000A100F" w:rsidP="009D4E0B">
      <w:pPr>
        <w:pStyle w:val="Default"/>
        <w:spacing w:before="240"/>
        <w:ind w:left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30719">
        <w:rPr>
          <w:rFonts w:asciiTheme="minorHAnsi" w:hAnsiTheme="minorHAnsi" w:cs="Arial"/>
          <w:color w:val="auto"/>
          <w:sz w:val="22"/>
          <w:szCs w:val="22"/>
        </w:rPr>
        <w:lastRenderedPageBreak/>
        <w:t>Etap 1: Złożenie formularzy rekrutacyjnych – Ocena formalna –obejmująca sprawdze</w:t>
      </w:r>
      <w:r w:rsidR="00B0489B">
        <w:rPr>
          <w:rFonts w:asciiTheme="minorHAnsi" w:hAnsiTheme="minorHAnsi" w:cs="Arial"/>
          <w:color w:val="auto"/>
          <w:sz w:val="22"/>
          <w:szCs w:val="22"/>
        </w:rPr>
        <w:t>nie kwalifikowalności Kandydatów</w:t>
      </w:r>
      <w:r w:rsidRPr="00930719">
        <w:rPr>
          <w:rFonts w:asciiTheme="minorHAnsi" w:hAnsiTheme="minorHAnsi" w:cs="Arial"/>
          <w:color w:val="auto"/>
          <w:sz w:val="22"/>
          <w:szCs w:val="22"/>
        </w:rPr>
        <w:t xml:space="preserve"> wraz z ewentualnymi zaświadczeniami/oświadczeniami potwierdzającymi przynależność do danej kategorii osób </w:t>
      </w:r>
      <w:r w:rsidRPr="003A1F79">
        <w:rPr>
          <w:rFonts w:asciiTheme="minorHAnsi" w:hAnsiTheme="minorHAnsi" w:cs="Arial"/>
          <w:color w:val="auto"/>
          <w:sz w:val="22"/>
          <w:szCs w:val="22"/>
        </w:rPr>
        <w:t xml:space="preserve">wymienionych w </w:t>
      </w:r>
      <w:r w:rsidRPr="005C1389">
        <w:rPr>
          <w:rFonts w:asciiTheme="minorHAnsi" w:hAnsiTheme="minorHAnsi" w:cs="Arial"/>
          <w:color w:val="auto"/>
          <w:sz w:val="22"/>
          <w:szCs w:val="22"/>
        </w:rPr>
        <w:t>§2</w:t>
      </w:r>
      <w:r w:rsidR="00D93250" w:rsidRPr="00D93250">
        <w:rPr>
          <w:rFonts w:asciiTheme="minorHAnsi" w:hAnsiTheme="minorHAnsi" w:cs="Arial"/>
          <w:color w:val="auto"/>
          <w:sz w:val="22"/>
          <w:szCs w:val="22"/>
        </w:rPr>
        <w:t xml:space="preserve"> pkt. 17</w:t>
      </w:r>
      <w:r w:rsidRPr="00D93250">
        <w:rPr>
          <w:rFonts w:asciiTheme="minorHAnsi" w:hAnsiTheme="minorHAnsi" w:cs="Arial"/>
          <w:color w:val="auto"/>
          <w:sz w:val="22"/>
          <w:szCs w:val="22"/>
        </w:rPr>
        <w:t>,</w:t>
      </w:r>
      <w:r w:rsidRPr="003A1F79">
        <w:rPr>
          <w:rFonts w:asciiTheme="minorHAnsi" w:hAnsiTheme="minorHAnsi" w:cs="Arial"/>
          <w:color w:val="auto"/>
          <w:sz w:val="22"/>
          <w:szCs w:val="22"/>
        </w:rPr>
        <w:t xml:space="preserve"> poprawność</w:t>
      </w:r>
      <w:r w:rsidRPr="00930719">
        <w:rPr>
          <w:rFonts w:asciiTheme="minorHAnsi" w:hAnsiTheme="minorHAnsi" w:cs="Arial"/>
          <w:color w:val="auto"/>
          <w:sz w:val="22"/>
          <w:szCs w:val="22"/>
        </w:rPr>
        <w:t xml:space="preserve"> złożonego formularza, </w:t>
      </w:r>
      <w:r w:rsidR="0072649F">
        <w:rPr>
          <w:rFonts w:asciiTheme="minorHAnsi" w:hAnsiTheme="minorHAnsi" w:cs="Arial"/>
          <w:color w:val="auto"/>
          <w:sz w:val="22"/>
          <w:szCs w:val="22"/>
        </w:rPr>
        <w:t>daty, podpis osoby składającej</w:t>
      </w:r>
      <w:r w:rsidR="005C1389">
        <w:rPr>
          <w:rFonts w:asciiTheme="minorHAnsi" w:hAnsiTheme="minorHAnsi" w:cs="Arial"/>
          <w:color w:val="auto"/>
          <w:sz w:val="22"/>
          <w:szCs w:val="22"/>
        </w:rPr>
        <w:t xml:space="preserve">, załączenie oświadczenia o </w:t>
      </w:r>
      <w:r w:rsidR="005C1389" w:rsidRPr="005C1389">
        <w:rPr>
          <w:rFonts w:asciiTheme="minorHAnsi" w:hAnsiTheme="minorHAnsi" w:cs="Arial"/>
          <w:color w:val="auto"/>
          <w:sz w:val="22"/>
          <w:szCs w:val="22"/>
        </w:rPr>
        <w:t>braku udziału w innym projekcie aktywizacji społeczno-zawodowej finansowanym ze środków EFS+</w:t>
      </w:r>
      <w:r w:rsidRPr="00930719">
        <w:rPr>
          <w:rFonts w:asciiTheme="minorHAnsi" w:hAnsiTheme="minorHAnsi" w:cs="Arial"/>
          <w:color w:val="auto"/>
          <w:sz w:val="22"/>
          <w:szCs w:val="22"/>
        </w:rPr>
        <w:t xml:space="preserve">. W przypadku błędnego/niekompletnego wypełnienia Formularza Rekrutacyjnego lub braku wymaganych załączników Realizator wsparcia informuje </w:t>
      </w:r>
      <w:r w:rsidR="006A3B98">
        <w:rPr>
          <w:rFonts w:asciiTheme="minorHAnsi" w:hAnsiTheme="minorHAnsi" w:cs="Arial"/>
          <w:color w:val="auto"/>
          <w:sz w:val="22"/>
          <w:szCs w:val="22"/>
        </w:rPr>
        <w:t xml:space="preserve"> elektronicznie lub pisemnie </w:t>
      </w:r>
      <w:r w:rsidRPr="00930719">
        <w:rPr>
          <w:rFonts w:asciiTheme="minorHAnsi" w:hAnsiTheme="minorHAnsi" w:cs="Arial"/>
          <w:color w:val="auto"/>
          <w:sz w:val="22"/>
          <w:szCs w:val="22"/>
        </w:rPr>
        <w:t xml:space="preserve"> Kandydata</w:t>
      </w:r>
      <w:r w:rsidR="006A3B98">
        <w:rPr>
          <w:rFonts w:asciiTheme="minorHAnsi" w:hAnsiTheme="minorHAnsi" w:cs="Arial"/>
          <w:color w:val="auto"/>
          <w:sz w:val="22"/>
          <w:szCs w:val="22"/>
        </w:rPr>
        <w:t xml:space="preserve"> (w zależności od preferencji kontaktu określonego w Formularzu rekrutacyjnym) </w:t>
      </w:r>
      <w:r w:rsidRPr="00930719">
        <w:rPr>
          <w:rFonts w:asciiTheme="minorHAnsi" w:hAnsiTheme="minorHAnsi" w:cs="Arial"/>
          <w:color w:val="auto"/>
          <w:sz w:val="22"/>
          <w:szCs w:val="22"/>
        </w:rPr>
        <w:t>o konieczności i zakresie popra</w:t>
      </w:r>
      <w:r w:rsidR="006A3B98">
        <w:rPr>
          <w:rFonts w:asciiTheme="minorHAnsi" w:hAnsiTheme="minorHAnsi" w:cs="Arial"/>
          <w:color w:val="auto"/>
          <w:sz w:val="22"/>
          <w:szCs w:val="22"/>
        </w:rPr>
        <w:t>wy/uzupełnienia  w terminie do 7</w:t>
      </w:r>
      <w:r w:rsidRPr="00930719">
        <w:rPr>
          <w:rFonts w:asciiTheme="minorHAnsi" w:hAnsiTheme="minorHAnsi" w:cs="Arial"/>
          <w:color w:val="auto"/>
          <w:sz w:val="22"/>
          <w:szCs w:val="22"/>
        </w:rPr>
        <w:t xml:space="preserve"> dni roboczych</w:t>
      </w:r>
      <w:r w:rsidR="004E1EE8">
        <w:rPr>
          <w:rFonts w:asciiTheme="minorHAnsi" w:hAnsiTheme="minorHAnsi" w:cs="Arial"/>
          <w:color w:val="auto"/>
          <w:sz w:val="22"/>
          <w:szCs w:val="22"/>
        </w:rPr>
        <w:t xml:space="preserve"> od dnia otrzymania informacji</w:t>
      </w:r>
      <w:r w:rsidRPr="00930719">
        <w:rPr>
          <w:rFonts w:asciiTheme="minorHAnsi" w:hAnsiTheme="minorHAnsi" w:cs="Arial"/>
          <w:color w:val="auto"/>
          <w:sz w:val="22"/>
          <w:szCs w:val="22"/>
        </w:rPr>
        <w:t>. Brak wymaganej poprawy/uzupełnienia powoduje odrzucenie Formularza ze względów formalnych.</w:t>
      </w:r>
      <w:r w:rsidR="00D93250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14:paraId="15CB543F" w14:textId="77777777" w:rsidR="00BE0F86" w:rsidRPr="00930719" w:rsidRDefault="000A100F" w:rsidP="009D4E0B">
      <w:pPr>
        <w:pStyle w:val="Default"/>
        <w:spacing w:before="240"/>
        <w:ind w:left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30719">
        <w:rPr>
          <w:rFonts w:asciiTheme="minorHAnsi" w:hAnsiTheme="minorHAnsi" w:cs="Arial"/>
          <w:color w:val="auto"/>
          <w:sz w:val="22"/>
          <w:szCs w:val="22"/>
        </w:rPr>
        <w:t xml:space="preserve">Ocenę formalną dokumentacji Kandydatów przeprowadza </w:t>
      </w:r>
      <w:r w:rsidR="00346A6B">
        <w:rPr>
          <w:rFonts w:asciiTheme="minorHAnsi" w:hAnsiTheme="minorHAnsi" w:cs="Arial"/>
          <w:color w:val="auto"/>
          <w:sz w:val="22"/>
          <w:szCs w:val="22"/>
        </w:rPr>
        <w:t>2 członków</w:t>
      </w:r>
      <w:r w:rsidRPr="00930719">
        <w:rPr>
          <w:rFonts w:asciiTheme="minorHAnsi" w:hAnsiTheme="minorHAnsi" w:cs="Arial"/>
          <w:color w:val="auto"/>
          <w:sz w:val="22"/>
          <w:szCs w:val="22"/>
        </w:rPr>
        <w:t xml:space="preserve"> Komisji Rekrutacyjnej na podstawie kryteriów kwalifikowalności wskazanych w Ka</w:t>
      </w:r>
      <w:r w:rsidR="00230E66">
        <w:rPr>
          <w:rFonts w:asciiTheme="minorHAnsi" w:hAnsiTheme="minorHAnsi" w:cs="Arial"/>
          <w:color w:val="auto"/>
          <w:sz w:val="22"/>
          <w:szCs w:val="22"/>
        </w:rPr>
        <w:t xml:space="preserve">rcie oceny Formalnej Formularza </w:t>
      </w:r>
      <w:r w:rsidRPr="00930719">
        <w:rPr>
          <w:rFonts w:asciiTheme="minorHAnsi" w:hAnsiTheme="minorHAnsi" w:cs="Arial"/>
          <w:color w:val="auto"/>
          <w:sz w:val="22"/>
          <w:szCs w:val="22"/>
        </w:rPr>
        <w:t xml:space="preserve">Rekrutacyjnego stanowiącej załącznik </w:t>
      </w:r>
      <w:r w:rsidR="00BE0F86">
        <w:rPr>
          <w:rFonts w:asciiTheme="minorHAnsi" w:hAnsiTheme="minorHAnsi" w:cs="Arial"/>
          <w:color w:val="auto"/>
          <w:sz w:val="22"/>
          <w:szCs w:val="22"/>
        </w:rPr>
        <w:t>nr 3A lub</w:t>
      </w:r>
      <w:r w:rsidR="00B14602" w:rsidRPr="004448AD">
        <w:rPr>
          <w:rFonts w:asciiTheme="minorHAnsi" w:hAnsiTheme="minorHAnsi" w:cs="Arial"/>
          <w:color w:val="auto"/>
          <w:sz w:val="22"/>
          <w:szCs w:val="22"/>
        </w:rPr>
        <w:t xml:space="preserve"> 3B</w:t>
      </w:r>
      <w:r w:rsidRPr="004448AD">
        <w:rPr>
          <w:rFonts w:asciiTheme="minorHAnsi" w:hAnsiTheme="minorHAnsi" w:cs="Arial"/>
          <w:color w:val="auto"/>
          <w:sz w:val="22"/>
          <w:szCs w:val="22"/>
        </w:rPr>
        <w:t xml:space="preserve"> niniejszego</w:t>
      </w:r>
      <w:r w:rsidR="00982E22">
        <w:rPr>
          <w:rFonts w:asciiTheme="minorHAnsi" w:hAnsiTheme="minorHAnsi" w:cs="Arial"/>
          <w:color w:val="auto"/>
          <w:sz w:val="22"/>
          <w:szCs w:val="22"/>
        </w:rPr>
        <w:t xml:space="preserve"> regulaminu. </w:t>
      </w:r>
      <w:r w:rsidRPr="00930719">
        <w:rPr>
          <w:rFonts w:asciiTheme="minorHAnsi" w:hAnsiTheme="minorHAnsi" w:cs="Arial"/>
          <w:color w:val="auto"/>
          <w:sz w:val="22"/>
          <w:szCs w:val="22"/>
        </w:rPr>
        <w:t xml:space="preserve">Kandydaci, których formularze rekrutacyjne spełniają kryteria formalne kwalifikują się do 2 Etapu rekrutacji. </w:t>
      </w:r>
    </w:p>
    <w:p w14:paraId="346BA3DE" w14:textId="77777777" w:rsidR="000A100F" w:rsidRPr="00930719" w:rsidRDefault="000A100F" w:rsidP="000A100F">
      <w:pPr>
        <w:pStyle w:val="Default"/>
        <w:ind w:left="720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207A5138" w14:textId="77777777" w:rsidR="0072649F" w:rsidRDefault="009D4E0B" w:rsidP="009D4E0B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     </w:t>
      </w:r>
      <w:r w:rsidR="000A100F" w:rsidRPr="00930719">
        <w:rPr>
          <w:rFonts w:asciiTheme="minorHAnsi" w:hAnsiTheme="minorHAnsi" w:cs="Arial"/>
          <w:color w:val="auto"/>
          <w:sz w:val="22"/>
          <w:szCs w:val="22"/>
        </w:rPr>
        <w:t>E</w:t>
      </w:r>
      <w:r w:rsidR="0072649F">
        <w:rPr>
          <w:rFonts w:asciiTheme="minorHAnsi" w:hAnsiTheme="minorHAnsi" w:cs="Arial"/>
          <w:color w:val="auto"/>
          <w:sz w:val="22"/>
          <w:szCs w:val="22"/>
        </w:rPr>
        <w:t>tap 2: Ocena merytoryczna p</w:t>
      </w:r>
      <w:r w:rsidR="000A100F" w:rsidRPr="00930719">
        <w:rPr>
          <w:rFonts w:asciiTheme="minorHAnsi" w:hAnsiTheme="minorHAnsi" w:cs="Arial"/>
          <w:color w:val="auto"/>
          <w:sz w:val="22"/>
          <w:szCs w:val="22"/>
        </w:rPr>
        <w:t>omysłu na b</w:t>
      </w:r>
      <w:r w:rsidR="00BD6017">
        <w:rPr>
          <w:rFonts w:asciiTheme="minorHAnsi" w:hAnsiTheme="minorHAnsi" w:cs="Arial"/>
          <w:color w:val="auto"/>
          <w:sz w:val="22"/>
          <w:szCs w:val="22"/>
        </w:rPr>
        <w:t>iznes przeprow</w:t>
      </w:r>
      <w:r w:rsidR="006F068C">
        <w:rPr>
          <w:rFonts w:asciiTheme="minorHAnsi" w:hAnsiTheme="minorHAnsi" w:cs="Arial"/>
          <w:color w:val="auto"/>
          <w:sz w:val="22"/>
          <w:szCs w:val="22"/>
        </w:rPr>
        <w:t>adzana</w:t>
      </w:r>
      <w:r w:rsidR="0072649F">
        <w:rPr>
          <w:rFonts w:asciiTheme="minorHAnsi" w:hAnsiTheme="minorHAnsi" w:cs="Arial"/>
          <w:color w:val="auto"/>
          <w:sz w:val="22"/>
          <w:szCs w:val="22"/>
        </w:rPr>
        <w:t xml:space="preserve"> przez </w:t>
      </w:r>
      <w:r w:rsidR="006F068C">
        <w:rPr>
          <w:rFonts w:asciiTheme="minorHAnsi" w:hAnsiTheme="minorHAnsi" w:cs="Arial"/>
          <w:color w:val="auto"/>
          <w:sz w:val="22"/>
          <w:szCs w:val="22"/>
        </w:rPr>
        <w:t xml:space="preserve">2 </w:t>
      </w:r>
      <w:r w:rsidR="00D93250">
        <w:rPr>
          <w:rFonts w:asciiTheme="minorHAnsi" w:hAnsiTheme="minorHAnsi" w:cs="Arial"/>
          <w:color w:val="auto"/>
          <w:sz w:val="22"/>
          <w:szCs w:val="22"/>
        </w:rPr>
        <w:t>D</w:t>
      </w:r>
      <w:r w:rsidR="0072649F">
        <w:rPr>
          <w:rFonts w:asciiTheme="minorHAnsi" w:hAnsiTheme="minorHAnsi" w:cs="Arial"/>
          <w:color w:val="auto"/>
          <w:sz w:val="22"/>
          <w:szCs w:val="22"/>
        </w:rPr>
        <w:t>oradc</w:t>
      </w:r>
      <w:r w:rsidR="006F068C">
        <w:rPr>
          <w:rFonts w:asciiTheme="minorHAnsi" w:hAnsiTheme="minorHAnsi" w:cs="Arial"/>
          <w:color w:val="auto"/>
          <w:sz w:val="22"/>
          <w:szCs w:val="22"/>
        </w:rPr>
        <w:t>ów</w:t>
      </w:r>
      <w:r w:rsidR="0072649F">
        <w:rPr>
          <w:rFonts w:asciiTheme="minorHAnsi" w:hAnsiTheme="minorHAnsi" w:cs="Arial"/>
          <w:color w:val="auto"/>
          <w:sz w:val="22"/>
          <w:szCs w:val="22"/>
        </w:rPr>
        <w:t xml:space="preserve"> ds. PS</w:t>
      </w:r>
      <w:r w:rsidR="00A8048D">
        <w:rPr>
          <w:rFonts w:asciiTheme="minorHAnsi" w:hAnsiTheme="minorHAnsi" w:cs="Arial"/>
          <w:color w:val="auto"/>
          <w:sz w:val="22"/>
          <w:szCs w:val="22"/>
        </w:rPr>
        <w:t>.</w:t>
      </w:r>
    </w:p>
    <w:p w14:paraId="0F8A9575" w14:textId="77777777" w:rsidR="00A8048D" w:rsidRDefault="00A8048D" w:rsidP="009D4E0B">
      <w:pPr>
        <w:pStyle w:val="Default"/>
        <w:ind w:left="567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Wstępny pomysł na biznes będzie oceniany w oparciu o 4 kryteria:</w:t>
      </w:r>
    </w:p>
    <w:p w14:paraId="52946140" w14:textId="77777777" w:rsidR="00A8048D" w:rsidRPr="00A8048D" w:rsidRDefault="00A8048D" w:rsidP="00024611">
      <w:pPr>
        <w:pStyle w:val="Default"/>
        <w:numPr>
          <w:ilvl w:val="3"/>
          <w:numId w:val="18"/>
        </w:numPr>
        <w:ind w:left="567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F068C">
        <w:rPr>
          <w:rFonts w:asciiTheme="minorHAnsi" w:hAnsiTheme="minorHAnsi" w:cs="Arial"/>
          <w:color w:val="auto"/>
          <w:sz w:val="22"/>
          <w:szCs w:val="22"/>
        </w:rPr>
        <w:t>Potencjał biznesowy pomysłu</w:t>
      </w:r>
      <w:r w:rsidR="006F068C">
        <w:rPr>
          <w:rFonts w:asciiTheme="minorHAnsi" w:hAnsiTheme="minorHAnsi" w:cs="Arial"/>
          <w:color w:val="auto"/>
          <w:sz w:val="22"/>
          <w:szCs w:val="22"/>
        </w:rPr>
        <w:t>.</w:t>
      </w:r>
    </w:p>
    <w:p w14:paraId="2163B37C" w14:textId="77777777" w:rsidR="00A8048D" w:rsidRPr="00A8048D" w:rsidRDefault="00A8048D" w:rsidP="00024611">
      <w:pPr>
        <w:pStyle w:val="Default"/>
        <w:numPr>
          <w:ilvl w:val="3"/>
          <w:numId w:val="18"/>
        </w:numPr>
        <w:ind w:left="567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F068C">
        <w:rPr>
          <w:rFonts w:asciiTheme="minorHAnsi" w:hAnsiTheme="minorHAnsi" w:cs="Arial"/>
          <w:color w:val="auto"/>
          <w:sz w:val="22"/>
          <w:szCs w:val="22"/>
        </w:rPr>
        <w:t>Potencjał kadrowo – rzeczowy</w:t>
      </w:r>
      <w:r w:rsidR="006F068C">
        <w:rPr>
          <w:rFonts w:asciiTheme="minorHAnsi" w:hAnsiTheme="minorHAnsi" w:cs="Arial"/>
          <w:color w:val="auto"/>
          <w:sz w:val="22"/>
          <w:szCs w:val="22"/>
        </w:rPr>
        <w:t>.</w:t>
      </w:r>
    </w:p>
    <w:p w14:paraId="08E970B8" w14:textId="77777777" w:rsidR="00A8048D" w:rsidRPr="00A8048D" w:rsidRDefault="00A8048D" w:rsidP="00024611">
      <w:pPr>
        <w:pStyle w:val="Default"/>
        <w:numPr>
          <w:ilvl w:val="3"/>
          <w:numId w:val="18"/>
        </w:numPr>
        <w:ind w:left="567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F068C">
        <w:rPr>
          <w:rFonts w:asciiTheme="minorHAnsi" w:hAnsiTheme="minorHAnsi" w:cs="Arial"/>
          <w:color w:val="auto"/>
          <w:sz w:val="22"/>
          <w:szCs w:val="22"/>
        </w:rPr>
        <w:t>Stopień zawansowania prac związanych z realizacją planowanego przedsięwzięcia</w:t>
      </w:r>
      <w:r w:rsidR="006F068C">
        <w:rPr>
          <w:rFonts w:asciiTheme="minorHAnsi" w:hAnsiTheme="minorHAnsi" w:cs="Arial"/>
          <w:color w:val="auto"/>
          <w:sz w:val="22"/>
          <w:szCs w:val="22"/>
        </w:rPr>
        <w:t>.</w:t>
      </w:r>
    </w:p>
    <w:p w14:paraId="7E96000F" w14:textId="77777777" w:rsidR="00A8048D" w:rsidRPr="00A8048D" w:rsidRDefault="00A8048D" w:rsidP="00024611">
      <w:pPr>
        <w:pStyle w:val="Default"/>
        <w:numPr>
          <w:ilvl w:val="3"/>
          <w:numId w:val="18"/>
        </w:numPr>
        <w:ind w:left="567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F068C">
        <w:rPr>
          <w:rFonts w:asciiTheme="minorHAnsi" w:hAnsiTheme="minorHAnsi" w:cs="Arial"/>
          <w:color w:val="auto"/>
          <w:sz w:val="22"/>
          <w:szCs w:val="22"/>
        </w:rPr>
        <w:t>Wpływ realizowanego przedsięwzięcia na realizację celów społecznych</w:t>
      </w:r>
      <w:r w:rsidR="006F068C">
        <w:rPr>
          <w:rFonts w:asciiTheme="minorHAnsi" w:hAnsiTheme="minorHAnsi" w:cs="Arial"/>
          <w:color w:val="auto"/>
          <w:sz w:val="22"/>
          <w:szCs w:val="22"/>
        </w:rPr>
        <w:t>.</w:t>
      </w:r>
    </w:p>
    <w:p w14:paraId="5B8D28A6" w14:textId="77777777" w:rsidR="000A100F" w:rsidRPr="0084658D" w:rsidRDefault="00A8048D" w:rsidP="009D4E0B">
      <w:pPr>
        <w:pStyle w:val="Default"/>
        <w:ind w:left="207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F068C">
        <w:rPr>
          <w:rFonts w:asciiTheme="minorHAnsi" w:hAnsiTheme="minorHAnsi" w:cs="Arial"/>
          <w:color w:val="auto"/>
          <w:sz w:val="22"/>
          <w:szCs w:val="22"/>
        </w:rPr>
        <w:t xml:space="preserve">W każdej z powyższych części przedstawiony </w:t>
      </w:r>
      <w:r>
        <w:rPr>
          <w:rFonts w:asciiTheme="minorHAnsi" w:hAnsiTheme="minorHAnsi" w:cs="Arial"/>
          <w:color w:val="auto"/>
          <w:sz w:val="22"/>
          <w:szCs w:val="22"/>
        </w:rPr>
        <w:t>pomysł</w:t>
      </w:r>
      <w:r w:rsidRPr="00930719">
        <w:rPr>
          <w:rFonts w:asciiTheme="minorHAnsi" w:hAnsiTheme="minorHAnsi" w:cs="Arial"/>
          <w:color w:val="auto"/>
          <w:sz w:val="22"/>
          <w:szCs w:val="22"/>
        </w:rPr>
        <w:t xml:space="preserve"> na b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iznes może uzyskać maksymalnie 4 pkt. Warunkiem pozytywnej oceny przedłożonego pomysłu jest uzyskanie co najmniej 2 pkt. w każdym z kryteriów. </w:t>
      </w:r>
    </w:p>
    <w:p w14:paraId="515D430B" w14:textId="77777777" w:rsidR="000A100F" w:rsidRPr="00930719" w:rsidRDefault="000A100F" w:rsidP="000A100F">
      <w:pPr>
        <w:pStyle w:val="Default"/>
        <w:ind w:left="720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01E1D591" w14:textId="77777777" w:rsidR="000A100F" w:rsidRPr="00930719" w:rsidRDefault="000A100F" w:rsidP="0002769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cs="Arial"/>
          <w:color w:val="000000"/>
        </w:rPr>
      </w:pPr>
      <w:r w:rsidRPr="00930719">
        <w:rPr>
          <w:rFonts w:cs="Arial"/>
          <w:color w:val="000000"/>
        </w:rPr>
        <w:t>Komisja rekrutac</w:t>
      </w:r>
      <w:r w:rsidR="00000326">
        <w:rPr>
          <w:rFonts w:cs="Arial"/>
          <w:color w:val="000000"/>
        </w:rPr>
        <w:t>yjna sporządza listę kandydatów</w:t>
      </w:r>
      <w:r w:rsidRPr="00930719">
        <w:rPr>
          <w:rFonts w:cs="Arial"/>
          <w:color w:val="000000"/>
        </w:rPr>
        <w:t>, którzy zostali zakwalifikowani do udziału</w:t>
      </w:r>
      <w:r w:rsidR="00AF5284">
        <w:rPr>
          <w:rFonts w:cs="Arial"/>
          <w:color w:val="000000"/>
        </w:rPr>
        <w:t xml:space="preserve"> </w:t>
      </w:r>
      <w:r w:rsidRPr="00930719">
        <w:rPr>
          <w:rFonts w:cs="Arial"/>
          <w:color w:val="000000"/>
        </w:rPr>
        <w:t>w projekcie po ocenie wszystkich Formularzy rekrut</w:t>
      </w:r>
      <w:r w:rsidR="0084658D">
        <w:rPr>
          <w:rFonts w:cs="Arial"/>
          <w:color w:val="000000"/>
        </w:rPr>
        <w:t>ac</w:t>
      </w:r>
      <w:r w:rsidR="00D93250">
        <w:rPr>
          <w:rFonts w:cs="Arial"/>
          <w:color w:val="000000"/>
        </w:rPr>
        <w:t xml:space="preserve">yjnych w ramach danego naboru, </w:t>
      </w:r>
      <w:r w:rsidRPr="00930719">
        <w:rPr>
          <w:rFonts w:cs="Arial"/>
          <w:color w:val="000000"/>
        </w:rPr>
        <w:t>z uwzg</w:t>
      </w:r>
      <w:r w:rsidR="006F068C">
        <w:rPr>
          <w:rFonts w:cs="Arial"/>
          <w:color w:val="000000"/>
        </w:rPr>
        <w:t>lędnieniem kryteriów formalnych i</w:t>
      </w:r>
      <w:r w:rsidRPr="00930719">
        <w:rPr>
          <w:rFonts w:cs="Arial"/>
          <w:color w:val="000000"/>
        </w:rPr>
        <w:t xml:space="preserve"> merytor</w:t>
      </w:r>
      <w:r w:rsidR="006F068C">
        <w:rPr>
          <w:rFonts w:cs="Arial"/>
          <w:color w:val="000000"/>
        </w:rPr>
        <w:t>ycznych</w:t>
      </w:r>
      <w:r w:rsidRPr="00930719">
        <w:rPr>
          <w:rFonts w:cs="Arial"/>
          <w:color w:val="000000"/>
        </w:rPr>
        <w:t xml:space="preserve">. </w:t>
      </w:r>
      <w:r w:rsidRPr="007350CF">
        <w:rPr>
          <w:rFonts w:cs="Arial"/>
          <w:color w:val="000000"/>
        </w:rPr>
        <w:t xml:space="preserve">Lista zawierająca numery identyfikacyjne kandydatów zostanie zamieszczona na stronie internetowej </w:t>
      </w:r>
      <w:r w:rsidR="00BD4BE8" w:rsidRPr="007350CF">
        <w:t>www.es.malopolska.pl</w:t>
      </w:r>
      <w:r w:rsidR="007350CF">
        <w:t>.</w:t>
      </w:r>
      <w:r w:rsidRPr="00930719">
        <w:rPr>
          <w:rFonts w:cs="Arial"/>
          <w:color w:val="000000"/>
        </w:rPr>
        <w:t xml:space="preserve"> Lista ta zawiera zarówno kandydatów, którzy przechodzą do kolejnego etapu jak i kandydatów odrzuconych. </w:t>
      </w:r>
    </w:p>
    <w:p w14:paraId="4FCAC39D" w14:textId="77777777" w:rsidR="000A100F" w:rsidRPr="0030233D" w:rsidRDefault="000A100F" w:rsidP="00027694">
      <w:pPr>
        <w:pStyle w:val="Default"/>
        <w:numPr>
          <w:ilvl w:val="0"/>
          <w:numId w:val="5"/>
        </w:numPr>
        <w:jc w:val="both"/>
        <w:rPr>
          <w:rFonts w:asciiTheme="minorHAnsi" w:hAnsiTheme="minorHAnsi" w:cs="Arial"/>
          <w:sz w:val="22"/>
          <w:szCs w:val="22"/>
        </w:rPr>
      </w:pPr>
      <w:r w:rsidRPr="0030233D">
        <w:rPr>
          <w:rFonts w:asciiTheme="minorHAnsi" w:hAnsiTheme="minorHAnsi" w:cs="Arial"/>
          <w:color w:val="auto"/>
          <w:sz w:val="22"/>
          <w:szCs w:val="22"/>
        </w:rPr>
        <w:t xml:space="preserve">W każdym z naborów do uczestnictwa w projekcie zostanie zakwalifikowanych </w:t>
      </w:r>
      <w:r w:rsidR="009117DD" w:rsidRPr="0030233D">
        <w:rPr>
          <w:rFonts w:asciiTheme="minorHAnsi" w:hAnsiTheme="minorHAnsi" w:cs="Arial"/>
          <w:color w:val="auto"/>
          <w:sz w:val="22"/>
          <w:szCs w:val="22"/>
        </w:rPr>
        <w:t>nie więcej niż</w:t>
      </w:r>
      <w:r w:rsidR="00AF528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41676">
        <w:rPr>
          <w:rFonts w:asciiTheme="minorHAnsi" w:hAnsiTheme="minorHAnsi" w:cs="Arial"/>
          <w:color w:val="auto"/>
          <w:sz w:val="22"/>
          <w:szCs w:val="22"/>
        </w:rPr>
        <w:t>18</w:t>
      </w:r>
      <w:r w:rsidRPr="0030233D">
        <w:rPr>
          <w:rFonts w:asciiTheme="minorHAnsi" w:hAnsiTheme="minorHAnsi" w:cs="Arial"/>
          <w:color w:val="auto"/>
          <w:sz w:val="22"/>
          <w:szCs w:val="22"/>
        </w:rPr>
        <w:t xml:space="preserve"> osób.</w:t>
      </w:r>
      <w:r w:rsidR="00AF528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30233D">
        <w:rPr>
          <w:rFonts w:asciiTheme="minorHAnsi" w:hAnsiTheme="minorHAnsi" w:cs="Arial"/>
          <w:sz w:val="22"/>
          <w:szCs w:val="22"/>
        </w:rPr>
        <w:t xml:space="preserve">W uzasadnionych przypadkach w celu zachowania jedności grupy inicjatywnej, dopuszcza się </w:t>
      </w:r>
      <w:r w:rsidR="00DF285D">
        <w:rPr>
          <w:rFonts w:asciiTheme="minorHAnsi" w:hAnsiTheme="minorHAnsi" w:cs="Arial"/>
          <w:sz w:val="22"/>
          <w:szCs w:val="22"/>
        </w:rPr>
        <w:t>wyłonienie</w:t>
      </w:r>
      <w:r w:rsidRPr="0030233D">
        <w:rPr>
          <w:rFonts w:asciiTheme="minorHAnsi" w:hAnsiTheme="minorHAnsi" w:cs="Arial"/>
          <w:sz w:val="22"/>
          <w:szCs w:val="22"/>
        </w:rPr>
        <w:t xml:space="preserve"> większej liczby osób pod warunkiem zachowania jakości wsparcia.</w:t>
      </w:r>
      <w:r w:rsidR="00AF5284">
        <w:rPr>
          <w:rFonts w:asciiTheme="minorHAnsi" w:hAnsiTheme="minorHAnsi" w:cs="Arial"/>
          <w:sz w:val="22"/>
          <w:szCs w:val="22"/>
        </w:rPr>
        <w:t xml:space="preserve"> </w:t>
      </w:r>
    </w:p>
    <w:p w14:paraId="30BF30C2" w14:textId="77777777" w:rsidR="00C57B4F" w:rsidRPr="007350CF" w:rsidRDefault="000A100F" w:rsidP="00027694">
      <w:pPr>
        <w:pStyle w:val="Default"/>
        <w:numPr>
          <w:ilvl w:val="0"/>
          <w:numId w:val="5"/>
        </w:numPr>
        <w:spacing w:after="222"/>
        <w:ind w:left="714" w:hanging="357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30719">
        <w:rPr>
          <w:rFonts w:asciiTheme="minorHAnsi" w:hAnsiTheme="minorHAnsi" w:cs="Arial"/>
          <w:color w:val="auto"/>
          <w:sz w:val="22"/>
          <w:szCs w:val="22"/>
        </w:rPr>
        <w:t>W przypadku równej ilości punktów kandydatów decyduje kolejność złożenia Formularza rekrutacyjnego.</w:t>
      </w:r>
    </w:p>
    <w:p w14:paraId="31BE6156" w14:textId="77777777" w:rsidR="000A100F" w:rsidRPr="00930719" w:rsidRDefault="000A100F" w:rsidP="000A100F">
      <w:pPr>
        <w:pStyle w:val="Default"/>
        <w:tabs>
          <w:tab w:val="left" w:pos="5103"/>
        </w:tabs>
        <w:spacing w:before="240"/>
        <w:ind w:left="714"/>
        <w:jc w:val="center"/>
        <w:rPr>
          <w:rFonts w:asciiTheme="minorHAnsi" w:hAnsiTheme="minorHAnsi" w:cs="Arial"/>
          <w:sz w:val="22"/>
          <w:szCs w:val="22"/>
        </w:rPr>
      </w:pPr>
      <w:r w:rsidRPr="00930719">
        <w:rPr>
          <w:rFonts w:asciiTheme="minorHAnsi" w:hAnsiTheme="minorHAnsi" w:cs="Arial"/>
          <w:b/>
          <w:bCs/>
          <w:sz w:val="22"/>
          <w:szCs w:val="22"/>
        </w:rPr>
        <w:t>§5</w:t>
      </w:r>
    </w:p>
    <w:p w14:paraId="6FA8F86E" w14:textId="77777777" w:rsidR="000A100F" w:rsidRPr="00930719" w:rsidRDefault="007B0489" w:rsidP="000A100F">
      <w:pPr>
        <w:autoSpaceDE w:val="0"/>
        <w:autoSpaceDN w:val="0"/>
        <w:adjustRightInd w:val="0"/>
        <w:spacing w:after="120" w:line="240" w:lineRule="auto"/>
        <w:jc w:val="center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 xml:space="preserve">             </w:t>
      </w:r>
      <w:r w:rsidR="000A100F" w:rsidRPr="00930719">
        <w:rPr>
          <w:rFonts w:cs="Arial"/>
          <w:b/>
          <w:bCs/>
          <w:color w:val="000000"/>
        </w:rPr>
        <w:t>Procedura odwoławcza</w:t>
      </w:r>
    </w:p>
    <w:p w14:paraId="404F8C25" w14:textId="77777777" w:rsidR="000A100F" w:rsidRPr="00930719" w:rsidRDefault="000A100F" w:rsidP="0002769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22"/>
        <w:ind w:left="714" w:hanging="357"/>
        <w:jc w:val="both"/>
        <w:rPr>
          <w:rFonts w:cs="Arial"/>
        </w:rPr>
      </w:pPr>
      <w:r w:rsidRPr="00930719">
        <w:rPr>
          <w:rFonts w:cs="Arial"/>
          <w:color w:val="000000"/>
        </w:rPr>
        <w:t>W przypadku niezakwalifikowania się do udziału w projekcie na podstawie otrzymanej punktacji, osoba ubiegająca się o udział w projekcie ma prawo złożenia pisemnego odwołania od decyzji Komis</w:t>
      </w:r>
      <w:r w:rsidR="00FC4F48">
        <w:rPr>
          <w:rFonts w:cs="Arial"/>
          <w:color w:val="000000"/>
        </w:rPr>
        <w:t>ji Rekrutacyjnej w terminie do 3</w:t>
      </w:r>
      <w:r w:rsidRPr="00930719">
        <w:rPr>
          <w:rFonts w:cs="Arial"/>
          <w:color w:val="000000"/>
        </w:rPr>
        <w:t xml:space="preserve"> dni roboczych od dnia </w:t>
      </w:r>
      <w:r w:rsidRPr="00930719">
        <w:rPr>
          <w:rFonts w:cs="Arial"/>
        </w:rPr>
        <w:t>otrzymania pisemnej decyzji, w której wskazane zostaną powody odrzucenia Formularza rekrutacyjnego</w:t>
      </w:r>
      <w:r w:rsidR="00FC4F48">
        <w:rPr>
          <w:rFonts w:cs="Arial"/>
        </w:rPr>
        <w:t xml:space="preserve">. Decyzja zostanie </w:t>
      </w:r>
      <w:r w:rsidR="001E027E">
        <w:rPr>
          <w:rFonts w:cs="Arial"/>
        </w:rPr>
        <w:t xml:space="preserve">przesłana </w:t>
      </w:r>
      <w:r w:rsidR="00FC4F48">
        <w:rPr>
          <w:rFonts w:cs="Arial"/>
        </w:rPr>
        <w:t xml:space="preserve"> do Kandydata w for</w:t>
      </w:r>
      <w:r w:rsidR="00C41676">
        <w:rPr>
          <w:rFonts w:cs="Arial"/>
        </w:rPr>
        <w:t>mie elektronicznej lub pisemnej.</w:t>
      </w:r>
    </w:p>
    <w:p w14:paraId="46C04EC4" w14:textId="77777777" w:rsidR="000A100F" w:rsidRPr="00A51D9F" w:rsidRDefault="000A100F" w:rsidP="0002769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22"/>
        <w:ind w:left="714" w:hanging="357"/>
        <w:jc w:val="both"/>
        <w:rPr>
          <w:rFonts w:cs="Arial"/>
        </w:rPr>
      </w:pPr>
      <w:r w:rsidRPr="00930719">
        <w:rPr>
          <w:rFonts w:cs="Arial"/>
          <w:color w:val="000000"/>
        </w:rPr>
        <w:t>Realizator Wsparcia ustosunkowuje się do treści odwołania w terminie do 3 dni roboczych od jego otrzymania.</w:t>
      </w:r>
      <w:r w:rsidR="00AF5284">
        <w:rPr>
          <w:rFonts w:cs="Arial"/>
          <w:color w:val="000000"/>
        </w:rPr>
        <w:t xml:space="preserve"> </w:t>
      </w:r>
      <w:r w:rsidR="00FC4F48">
        <w:rPr>
          <w:rFonts w:cs="Arial"/>
        </w:rPr>
        <w:t xml:space="preserve">Decyzja zostanie przesłana do Kandydata w formie elektronicznej lub pisemnej                                w zależności od preferencji kontaktu określonej w Formularzu rekrutacyjnym. </w:t>
      </w:r>
    </w:p>
    <w:p w14:paraId="5A9AA18C" w14:textId="77777777" w:rsidR="00FA7AD8" w:rsidRPr="00930719" w:rsidRDefault="00FA7AD8" w:rsidP="0002769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cs="Arial"/>
          <w:color w:val="000000"/>
        </w:rPr>
      </w:pPr>
      <w:r w:rsidRPr="00930719">
        <w:rPr>
          <w:rFonts w:cs="Arial"/>
          <w:color w:val="000000"/>
        </w:rPr>
        <w:t>Weryfikacji treści odwoła</w:t>
      </w:r>
      <w:r>
        <w:rPr>
          <w:rFonts w:cs="Arial"/>
          <w:color w:val="000000"/>
        </w:rPr>
        <w:t xml:space="preserve">nia dokonuje Koordynator projektu na podstawie </w:t>
      </w:r>
      <w:r w:rsidR="006F068C">
        <w:rPr>
          <w:rFonts w:cs="Arial"/>
          <w:color w:val="000000"/>
        </w:rPr>
        <w:t xml:space="preserve">przeprowadzonej przez niego </w:t>
      </w:r>
      <w:r>
        <w:rPr>
          <w:rFonts w:cs="Arial"/>
          <w:color w:val="000000"/>
        </w:rPr>
        <w:t xml:space="preserve">powtórnej oceny. </w:t>
      </w:r>
    </w:p>
    <w:p w14:paraId="79346AB9" w14:textId="77777777" w:rsidR="00A51D9F" w:rsidRPr="00EE4A4F" w:rsidRDefault="00FA7AD8" w:rsidP="0002769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cs="Arial"/>
          <w:b/>
          <w:bCs/>
        </w:rPr>
      </w:pPr>
      <w:r w:rsidRPr="00930719">
        <w:rPr>
          <w:rFonts w:cs="Arial"/>
          <w:color w:val="000000"/>
        </w:rPr>
        <w:lastRenderedPageBreak/>
        <w:t>Wynik powtórnej oceny</w:t>
      </w:r>
      <w:r w:rsidR="00FC4F48">
        <w:rPr>
          <w:rFonts w:cs="Arial"/>
          <w:color w:val="000000"/>
        </w:rPr>
        <w:t xml:space="preserve"> </w:t>
      </w:r>
      <w:r w:rsidR="006F068C">
        <w:rPr>
          <w:rFonts w:cs="Arial"/>
          <w:color w:val="000000"/>
        </w:rPr>
        <w:t>koordynatora</w:t>
      </w:r>
      <w:r w:rsidR="00FC4F48">
        <w:rPr>
          <w:rFonts w:cs="Arial"/>
          <w:color w:val="000000"/>
        </w:rPr>
        <w:t xml:space="preserve"> jest wiążący</w:t>
      </w:r>
      <w:r w:rsidRPr="00930719">
        <w:rPr>
          <w:rFonts w:cs="Arial"/>
          <w:color w:val="000000"/>
        </w:rPr>
        <w:t>.</w:t>
      </w:r>
      <w:r>
        <w:rPr>
          <w:rFonts w:cs="Arial"/>
          <w:color w:val="000000"/>
        </w:rPr>
        <w:t xml:space="preserve"> Realizator wsparcia przesyła Kandydatom informację o wyniku powtórnej oceny w terminie </w:t>
      </w:r>
      <w:r w:rsidR="006F068C">
        <w:rPr>
          <w:rFonts w:cs="Arial"/>
          <w:color w:val="000000"/>
        </w:rPr>
        <w:t xml:space="preserve">do </w:t>
      </w:r>
      <w:r>
        <w:rPr>
          <w:rFonts w:cs="Arial"/>
          <w:color w:val="000000"/>
        </w:rPr>
        <w:t>2 dni</w:t>
      </w:r>
      <w:r w:rsidR="00FC4F48">
        <w:rPr>
          <w:rFonts w:cs="Arial"/>
          <w:color w:val="000000"/>
        </w:rPr>
        <w:t xml:space="preserve"> roboczych</w:t>
      </w:r>
      <w:r>
        <w:rPr>
          <w:rFonts w:cs="Arial"/>
          <w:color w:val="000000"/>
        </w:rPr>
        <w:t>.</w:t>
      </w:r>
    </w:p>
    <w:p w14:paraId="6AEF2681" w14:textId="77777777" w:rsidR="00EE4A4F" w:rsidRPr="00EE4A4F" w:rsidRDefault="00EE4A4F" w:rsidP="00EE4A4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</w:p>
    <w:p w14:paraId="73A500E5" w14:textId="77777777" w:rsidR="000A100F" w:rsidRPr="00930719" w:rsidRDefault="000A100F" w:rsidP="000A100F">
      <w:pPr>
        <w:spacing w:after="0"/>
        <w:jc w:val="center"/>
        <w:rPr>
          <w:rFonts w:cs="Arial"/>
        </w:rPr>
      </w:pPr>
      <w:r w:rsidRPr="00930719">
        <w:rPr>
          <w:rFonts w:cs="Arial"/>
          <w:b/>
          <w:bCs/>
        </w:rPr>
        <w:t>§6</w:t>
      </w:r>
    </w:p>
    <w:p w14:paraId="1C204FE6" w14:textId="77777777" w:rsidR="000A100F" w:rsidRPr="00930719" w:rsidRDefault="000A100F" w:rsidP="000A100F">
      <w:pPr>
        <w:autoSpaceDE w:val="0"/>
        <w:autoSpaceDN w:val="0"/>
        <w:adjustRightInd w:val="0"/>
        <w:spacing w:after="240" w:line="240" w:lineRule="auto"/>
        <w:jc w:val="center"/>
        <w:rPr>
          <w:rFonts w:cs="Arial"/>
        </w:rPr>
      </w:pPr>
      <w:r w:rsidRPr="00930719">
        <w:rPr>
          <w:rFonts w:cs="Arial"/>
          <w:b/>
          <w:bCs/>
        </w:rPr>
        <w:t>Wsparcie szkoleniowe i doradcze</w:t>
      </w:r>
    </w:p>
    <w:p w14:paraId="1EA5E407" w14:textId="77777777" w:rsidR="000A100F" w:rsidRDefault="000A100F" w:rsidP="0002769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22" w:line="240" w:lineRule="auto"/>
        <w:ind w:left="714" w:hanging="357"/>
        <w:contextualSpacing w:val="0"/>
        <w:jc w:val="both"/>
        <w:rPr>
          <w:rFonts w:cs="Arial"/>
        </w:rPr>
      </w:pPr>
      <w:r w:rsidRPr="00930719">
        <w:rPr>
          <w:rFonts w:cs="Arial"/>
        </w:rPr>
        <w:t>Z Uczestnikami projektu zostają zawarte umowy o</w:t>
      </w:r>
      <w:r w:rsidR="00D93250">
        <w:rPr>
          <w:rFonts w:cs="Arial"/>
        </w:rPr>
        <w:t xml:space="preserve"> świadczenie usług szkoleniowo-</w:t>
      </w:r>
      <w:r w:rsidRPr="00930719">
        <w:rPr>
          <w:rFonts w:cs="Arial"/>
        </w:rPr>
        <w:t xml:space="preserve">doradczych stanowiące </w:t>
      </w:r>
      <w:r w:rsidR="000856A5">
        <w:rPr>
          <w:rFonts w:cs="Arial"/>
        </w:rPr>
        <w:t xml:space="preserve">załącznik </w:t>
      </w:r>
      <w:r w:rsidR="00062571">
        <w:rPr>
          <w:rFonts w:cs="Arial"/>
        </w:rPr>
        <w:t>5</w:t>
      </w:r>
      <w:r w:rsidR="00B14602" w:rsidRPr="00B14602">
        <w:rPr>
          <w:rFonts w:cs="Arial"/>
        </w:rPr>
        <w:t>A</w:t>
      </w:r>
      <w:r w:rsidR="00BE0F86">
        <w:rPr>
          <w:rFonts w:cs="Arial"/>
        </w:rPr>
        <w:t xml:space="preserve"> lub </w:t>
      </w:r>
      <w:r w:rsidR="00062571">
        <w:rPr>
          <w:rFonts w:cs="Arial"/>
        </w:rPr>
        <w:t>5</w:t>
      </w:r>
      <w:r w:rsidR="00B14602" w:rsidRPr="00B14602">
        <w:rPr>
          <w:rFonts w:cs="Arial"/>
        </w:rPr>
        <w:t>B</w:t>
      </w:r>
      <w:r w:rsidR="00062571">
        <w:rPr>
          <w:rFonts w:cs="Arial"/>
        </w:rPr>
        <w:t xml:space="preserve"> lub 5</w:t>
      </w:r>
      <w:r w:rsidR="00BE0F86">
        <w:rPr>
          <w:rFonts w:cs="Arial"/>
        </w:rPr>
        <w:t>C</w:t>
      </w:r>
      <w:r w:rsidRPr="00930719">
        <w:rPr>
          <w:rFonts w:cs="Arial"/>
        </w:rPr>
        <w:t xml:space="preserve"> do n</w:t>
      </w:r>
      <w:r w:rsidR="000856A5">
        <w:rPr>
          <w:rFonts w:cs="Arial"/>
        </w:rPr>
        <w:t>iniejszego regulaminu, w której</w:t>
      </w:r>
      <w:r w:rsidRPr="00930719">
        <w:rPr>
          <w:rFonts w:cs="Arial"/>
        </w:rPr>
        <w:t xml:space="preserve"> zostaną określone zasady  wsparcia oraz prawa i obowiązki stron.</w:t>
      </w:r>
    </w:p>
    <w:p w14:paraId="5D29A03B" w14:textId="77777777" w:rsidR="00A726D0" w:rsidRDefault="000A100F" w:rsidP="00A726D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22" w:line="240" w:lineRule="auto"/>
        <w:ind w:left="714" w:hanging="357"/>
        <w:contextualSpacing w:val="0"/>
        <w:jc w:val="both"/>
        <w:rPr>
          <w:rFonts w:cs="Arial"/>
        </w:rPr>
      </w:pPr>
      <w:r w:rsidRPr="00A726D0">
        <w:rPr>
          <w:rFonts w:cs="Arial"/>
        </w:rPr>
        <w:t xml:space="preserve">Zakres i rodzaj udzielonego każdemu Uczestnikowi projektu wsparcia będzie określać Indywidualny Plan Wsparcia który </w:t>
      </w:r>
      <w:r w:rsidR="00A726D0">
        <w:rPr>
          <w:rFonts w:cs="Arial"/>
        </w:rPr>
        <w:t>będzie obejmować:</w:t>
      </w:r>
    </w:p>
    <w:p w14:paraId="20F4E069" w14:textId="77777777" w:rsidR="00DE69A8" w:rsidRDefault="00A966D9" w:rsidP="000246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22" w:line="240" w:lineRule="auto"/>
        <w:contextualSpacing w:val="0"/>
        <w:jc w:val="both"/>
        <w:rPr>
          <w:rFonts w:cs="Arial"/>
        </w:rPr>
      </w:pPr>
      <w:r w:rsidRPr="00A726D0">
        <w:rPr>
          <w:rFonts w:cs="Arial"/>
        </w:rPr>
        <w:t xml:space="preserve">wsparcie doradcy </w:t>
      </w:r>
      <w:r w:rsidR="006F068C" w:rsidRPr="00A726D0">
        <w:rPr>
          <w:rFonts w:cs="Arial"/>
        </w:rPr>
        <w:t>ds. PS odpowiedzialnego</w:t>
      </w:r>
      <w:r w:rsidR="00DE69A8" w:rsidRPr="00A726D0">
        <w:rPr>
          <w:rFonts w:cs="Arial"/>
        </w:rPr>
        <w:t xml:space="preserve"> </w:t>
      </w:r>
      <w:r w:rsidR="006F068C" w:rsidRPr="00A726D0">
        <w:rPr>
          <w:rFonts w:cs="Arial"/>
        </w:rPr>
        <w:t xml:space="preserve">za </w:t>
      </w:r>
      <w:r w:rsidR="00DE69A8" w:rsidRPr="00A726D0">
        <w:rPr>
          <w:rFonts w:cs="Arial"/>
        </w:rPr>
        <w:t xml:space="preserve">przekazanie członkom grupy inicjatywnej wiedzy i umiejętności </w:t>
      </w:r>
      <w:r w:rsidR="00D93250" w:rsidRPr="00A726D0">
        <w:rPr>
          <w:rFonts w:cs="Arial"/>
        </w:rPr>
        <w:t xml:space="preserve">m.in. </w:t>
      </w:r>
      <w:r w:rsidR="00DE69A8" w:rsidRPr="00A726D0">
        <w:rPr>
          <w:rFonts w:cs="Arial"/>
        </w:rPr>
        <w:t xml:space="preserve">z zakresu aspektów prawnych i finansowych funkcjonowania </w:t>
      </w:r>
      <w:r w:rsidR="00A726D0" w:rsidRPr="00A726D0">
        <w:rPr>
          <w:rFonts w:cs="Arial"/>
        </w:rPr>
        <w:t xml:space="preserve">PS oraz </w:t>
      </w:r>
      <w:r w:rsidR="00DE69A8" w:rsidRPr="00A726D0">
        <w:rPr>
          <w:rFonts w:cs="Arial"/>
        </w:rPr>
        <w:t xml:space="preserve">nabywania statusu PS. Zadaniem doradcy będzie również wspierania Grupy inicjatywnej </w:t>
      </w:r>
      <w:r w:rsidR="003A7CDC">
        <w:rPr>
          <w:rFonts w:cs="Arial"/>
        </w:rPr>
        <w:t>w procesie tworzenia wniosku o przyznanie wsparcia finansowego wraz z załącznikami</w:t>
      </w:r>
      <w:r w:rsidR="00D93250">
        <w:rPr>
          <w:rFonts w:cs="Arial"/>
        </w:rPr>
        <w:t>.</w:t>
      </w:r>
      <w:r w:rsidR="00A726D0">
        <w:rPr>
          <w:rFonts w:cs="Arial"/>
        </w:rPr>
        <w:t xml:space="preserve"> </w:t>
      </w:r>
      <w:r w:rsidR="00D93250">
        <w:rPr>
          <w:rFonts w:cs="Arial"/>
        </w:rPr>
        <w:t>W</w:t>
      </w:r>
      <w:r w:rsidR="00A726D0">
        <w:rPr>
          <w:rFonts w:cs="Arial"/>
        </w:rPr>
        <w:t xml:space="preserve">sparcie </w:t>
      </w:r>
      <w:r w:rsidR="00D93250">
        <w:rPr>
          <w:rFonts w:cs="Arial"/>
        </w:rPr>
        <w:t xml:space="preserve">udzielane przez Doradcę ds. PS jest </w:t>
      </w:r>
      <w:r w:rsidR="00A726D0">
        <w:rPr>
          <w:rFonts w:cs="Arial"/>
        </w:rPr>
        <w:t xml:space="preserve">obligatoryjne. </w:t>
      </w:r>
    </w:p>
    <w:p w14:paraId="6D51E1FA" w14:textId="77777777" w:rsidR="00134631" w:rsidRPr="00A726D0" w:rsidRDefault="00A726D0" w:rsidP="000246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22" w:line="240" w:lineRule="auto"/>
        <w:contextualSpacing w:val="0"/>
        <w:jc w:val="both"/>
        <w:rPr>
          <w:rFonts w:cs="Arial"/>
        </w:rPr>
      </w:pPr>
      <w:r>
        <w:rPr>
          <w:rFonts w:cs="Arial"/>
        </w:rPr>
        <w:t>s</w:t>
      </w:r>
      <w:r w:rsidR="006F068C" w:rsidRPr="00A726D0">
        <w:rPr>
          <w:rFonts w:cs="Arial"/>
        </w:rPr>
        <w:t>zkolenia</w:t>
      </w:r>
      <w:r>
        <w:rPr>
          <w:rFonts w:cs="Arial"/>
        </w:rPr>
        <w:t xml:space="preserve"> zawodowe – wsparcie fakultatywne.</w:t>
      </w:r>
    </w:p>
    <w:p w14:paraId="795718BF" w14:textId="77777777" w:rsidR="000A100F" w:rsidRPr="00930719" w:rsidRDefault="00A726D0" w:rsidP="0002461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22" w:line="240" w:lineRule="auto"/>
        <w:contextualSpacing w:val="0"/>
        <w:jc w:val="both"/>
        <w:rPr>
          <w:rFonts w:cs="Arial"/>
        </w:rPr>
      </w:pPr>
      <w:r>
        <w:rPr>
          <w:rFonts w:cs="Arial"/>
        </w:rPr>
        <w:t>doradztwo specjalistyczne – wsparcie fakultatywne.</w:t>
      </w:r>
    </w:p>
    <w:p w14:paraId="1D5D4B01" w14:textId="77777777" w:rsidR="000A100F" w:rsidRPr="00930719" w:rsidRDefault="000A100F" w:rsidP="0002769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22" w:line="240" w:lineRule="auto"/>
        <w:ind w:left="714" w:hanging="357"/>
        <w:contextualSpacing w:val="0"/>
        <w:jc w:val="both"/>
        <w:rPr>
          <w:rFonts w:cs="Arial"/>
        </w:rPr>
      </w:pPr>
      <w:r w:rsidRPr="00930719">
        <w:rPr>
          <w:rFonts w:cs="Arial"/>
        </w:rPr>
        <w:t>Uczestnicy zobowiązani są do uczestnictwa we wsparciu zgodnie z Indywidualnym Planem Wsparcia w wymiarze min. 80% obecności.</w:t>
      </w:r>
    </w:p>
    <w:p w14:paraId="1F132355" w14:textId="77777777" w:rsidR="000A100F" w:rsidRPr="00930719" w:rsidRDefault="000A100F" w:rsidP="0002769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22" w:line="240" w:lineRule="auto"/>
        <w:ind w:left="714" w:hanging="357"/>
        <w:contextualSpacing w:val="0"/>
        <w:jc w:val="both"/>
        <w:rPr>
          <w:rFonts w:cs="Arial"/>
        </w:rPr>
      </w:pPr>
      <w:r w:rsidRPr="00930719">
        <w:rPr>
          <w:rFonts w:cs="Arial"/>
        </w:rPr>
        <w:t>Wsparcie doradcze jest udzielane Uczestnikom projektu w f</w:t>
      </w:r>
      <w:r w:rsidR="00997559">
        <w:rPr>
          <w:rFonts w:cs="Arial"/>
        </w:rPr>
        <w:t xml:space="preserve">ormie doradztwa indywidualnego </w:t>
      </w:r>
      <w:r w:rsidR="00C41676">
        <w:rPr>
          <w:rFonts w:cs="Arial"/>
        </w:rPr>
        <w:t>lub</w:t>
      </w:r>
      <w:r w:rsidRPr="00930719">
        <w:rPr>
          <w:rFonts w:cs="Arial"/>
        </w:rPr>
        <w:t xml:space="preserve"> grupowego</w:t>
      </w:r>
      <w:r w:rsidR="00997559">
        <w:rPr>
          <w:rFonts w:cs="Arial"/>
        </w:rPr>
        <w:t xml:space="preserve"> lub szkoleń (zgodnie z preferencjami Grupy inicjatywnej</w:t>
      </w:r>
      <w:r w:rsidR="00D93250">
        <w:rPr>
          <w:rFonts w:cs="Arial"/>
        </w:rPr>
        <w:t xml:space="preserve"> oraz IPW</w:t>
      </w:r>
      <w:r w:rsidR="00997559">
        <w:rPr>
          <w:rFonts w:cs="Arial"/>
        </w:rPr>
        <w:t>)</w:t>
      </w:r>
      <w:r w:rsidRPr="00930719">
        <w:rPr>
          <w:rFonts w:cs="Arial"/>
        </w:rPr>
        <w:t>, w termina</w:t>
      </w:r>
      <w:r w:rsidR="00997559">
        <w:rPr>
          <w:rFonts w:cs="Arial"/>
        </w:rPr>
        <w:t>ch uzgodnionych bezpośrednio z D</w:t>
      </w:r>
      <w:r w:rsidRPr="00930719">
        <w:rPr>
          <w:rFonts w:cs="Arial"/>
        </w:rPr>
        <w:t xml:space="preserve">oradcą </w:t>
      </w:r>
      <w:r w:rsidR="00997559">
        <w:rPr>
          <w:rFonts w:cs="Arial"/>
        </w:rPr>
        <w:t>ds. PS</w:t>
      </w:r>
    </w:p>
    <w:p w14:paraId="3C3F2FAC" w14:textId="77777777" w:rsidR="00BF401C" w:rsidRPr="00930719" w:rsidRDefault="00BF401C" w:rsidP="00027694">
      <w:pPr>
        <w:pStyle w:val="Akapitzlist"/>
        <w:numPr>
          <w:ilvl w:val="0"/>
          <w:numId w:val="7"/>
        </w:numPr>
        <w:spacing w:after="222"/>
        <w:ind w:left="714" w:hanging="357"/>
        <w:contextualSpacing w:val="0"/>
        <w:jc w:val="both"/>
        <w:rPr>
          <w:rFonts w:cs="Arial"/>
        </w:rPr>
      </w:pPr>
      <w:r w:rsidRPr="00930719">
        <w:rPr>
          <w:rFonts w:cs="Arial"/>
        </w:rPr>
        <w:t>Etap szkoleniowo - doradczy zakończy się w</w:t>
      </w:r>
      <w:r w:rsidR="00230E66">
        <w:rPr>
          <w:rFonts w:cs="Arial"/>
        </w:rPr>
        <w:t>ydaniem Uczestnikowi projektu zaświadczenia</w:t>
      </w:r>
      <w:r w:rsidRPr="00930719">
        <w:rPr>
          <w:rFonts w:cs="Arial"/>
        </w:rPr>
        <w:t xml:space="preserve"> </w:t>
      </w:r>
      <w:r w:rsidR="00230E66">
        <w:rPr>
          <w:rFonts w:cs="Arial"/>
        </w:rPr>
        <w:t>potwierdzającego</w:t>
      </w:r>
      <w:r w:rsidR="00997559">
        <w:rPr>
          <w:rFonts w:cs="Arial"/>
        </w:rPr>
        <w:t xml:space="preserve"> uczestnictwo we wsparciu. </w:t>
      </w:r>
      <w:r w:rsidRPr="00930719">
        <w:rPr>
          <w:rFonts w:cs="Arial"/>
        </w:rPr>
        <w:t xml:space="preserve">Otrzymanie </w:t>
      </w:r>
      <w:r w:rsidR="00B965DB">
        <w:rPr>
          <w:rFonts w:cs="Arial"/>
        </w:rPr>
        <w:t xml:space="preserve">w/w </w:t>
      </w:r>
      <w:r w:rsidR="00081DFD">
        <w:rPr>
          <w:rFonts w:cs="Arial"/>
        </w:rPr>
        <w:t>zaświadczenia</w:t>
      </w:r>
      <w:r w:rsidR="00B965DB">
        <w:rPr>
          <w:rFonts w:cs="Arial"/>
        </w:rPr>
        <w:t xml:space="preserve"> przez wszystkich członków GI</w:t>
      </w:r>
      <w:r w:rsidR="00D93250">
        <w:rPr>
          <w:rFonts w:cs="Arial"/>
        </w:rPr>
        <w:t xml:space="preserve"> jest  niezbędnym warunkiem </w:t>
      </w:r>
      <w:r w:rsidRPr="00930719">
        <w:rPr>
          <w:rFonts w:cs="Arial"/>
        </w:rPr>
        <w:t>ubiegania się o środki finansowe w ramach dotacji.</w:t>
      </w:r>
    </w:p>
    <w:p w14:paraId="5F14B160" w14:textId="77777777" w:rsidR="000A100F" w:rsidRPr="00930719" w:rsidRDefault="0058698A" w:rsidP="000A100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>
        <w:rPr>
          <w:rFonts w:cs="Arial"/>
          <w:b/>
          <w:bCs/>
        </w:rPr>
        <w:t>§7</w:t>
      </w:r>
    </w:p>
    <w:p w14:paraId="37E58C30" w14:textId="77777777" w:rsidR="000A100F" w:rsidRPr="00930719" w:rsidRDefault="000A100F" w:rsidP="000A100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930719">
        <w:rPr>
          <w:rFonts w:cs="Arial"/>
          <w:b/>
          <w:bCs/>
        </w:rPr>
        <w:t>Postanowienia końcowe</w:t>
      </w:r>
    </w:p>
    <w:p w14:paraId="7C3FDEE2" w14:textId="77777777" w:rsidR="000A100F" w:rsidRPr="00930719" w:rsidRDefault="000A100F" w:rsidP="000A100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14:paraId="39566EF3" w14:textId="77777777" w:rsidR="000A100F" w:rsidRPr="002B1FB0" w:rsidRDefault="000A100F" w:rsidP="002B1FB0">
      <w:pPr>
        <w:pStyle w:val="Default"/>
        <w:numPr>
          <w:ilvl w:val="0"/>
          <w:numId w:val="8"/>
        </w:numPr>
      </w:pPr>
      <w:r w:rsidRPr="0005287D">
        <w:rPr>
          <w:rFonts w:cs="Arial"/>
          <w:sz w:val="22"/>
          <w:szCs w:val="22"/>
        </w:rPr>
        <w:t>Sprawy nieuregulowane niniejszym Regulaminem rozst</w:t>
      </w:r>
      <w:r w:rsidR="0058698A" w:rsidRPr="0005287D">
        <w:rPr>
          <w:rFonts w:cs="Arial"/>
          <w:sz w:val="22"/>
          <w:szCs w:val="22"/>
        </w:rPr>
        <w:t xml:space="preserve">rzygane są przez </w:t>
      </w:r>
      <w:r w:rsidR="001802F3">
        <w:rPr>
          <w:rFonts w:cs="Arial"/>
          <w:sz w:val="22"/>
          <w:szCs w:val="22"/>
        </w:rPr>
        <w:t xml:space="preserve"> Realizatora wsparcia</w:t>
      </w:r>
      <w:r w:rsidRPr="0005287D">
        <w:rPr>
          <w:rFonts w:cs="Arial"/>
          <w:sz w:val="22"/>
          <w:szCs w:val="22"/>
        </w:rPr>
        <w:t xml:space="preserve"> na podstawie Regulaminu konkursu nr </w:t>
      </w:r>
      <w:r w:rsidR="002B1FB0" w:rsidRPr="002B1FB0">
        <w:rPr>
          <w:rFonts w:cs="Arial"/>
          <w:sz w:val="22"/>
          <w:szCs w:val="22"/>
        </w:rPr>
        <w:t xml:space="preserve"> FEMP.06.18-IP.01-013/23</w:t>
      </w:r>
      <w:r w:rsidR="002B1FB0">
        <w:rPr>
          <w:rFonts w:cs="Arial"/>
          <w:sz w:val="22"/>
          <w:szCs w:val="22"/>
        </w:rPr>
        <w:t>.</w:t>
      </w:r>
    </w:p>
    <w:p w14:paraId="43EB3B04" w14:textId="77777777" w:rsidR="000A100F" w:rsidRPr="0005287D" w:rsidRDefault="000A100F" w:rsidP="00027694">
      <w:pPr>
        <w:pStyle w:val="Default"/>
        <w:numPr>
          <w:ilvl w:val="0"/>
          <w:numId w:val="8"/>
        </w:numPr>
        <w:jc w:val="both"/>
        <w:rPr>
          <w:rFonts w:cs="Arial"/>
          <w:sz w:val="22"/>
          <w:szCs w:val="22"/>
        </w:rPr>
      </w:pPr>
      <w:r w:rsidRPr="0005287D">
        <w:rPr>
          <w:rFonts w:cs="Arial"/>
          <w:sz w:val="22"/>
          <w:szCs w:val="22"/>
        </w:rPr>
        <w:t>W razie wątpliwości, ostateczna interpretacja Regulaminu projektu leży w ko</w:t>
      </w:r>
      <w:r w:rsidR="0058698A" w:rsidRPr="0005287D">
        <w:rPr>
          <w:rFonts w:cs="Arial"/>
          <w:sz w:val="22"/>
          <w:szCs w:val="22"/>
        </w:rPr>
        <w:t>mpetencji</w:t>
      </w:r>
      <w:r w:rsidR="001802F3">
        <w:rPr>
          <w:rFonts w:cs="Arial"/>
          <w:sz w:val="22"/>
          <w:szCs w:val="22"/>
        </w:rPr>
        <w:t xml:space="preserve"> Realizatora</w:t>
      </w:r>
      <w:r w:rsidR="00230E66">
        <w:rPr>
          <w:rFonts w:cs="Arial"/>
          <w:sz w:val="22"/>
          <w:szCs w:val="22"/>
        </w:rPr>
        <w:t xml:space="preserve"> P</w:t>
      </w:r>
      <w:r w:rsidR="00D257F9" w:rsidRPr="0005287D">
        <w:rPr>
          <w:rFonts w:cs="Arial"/>
          <w:sz w:val="22"/>
          <w:szCs w:val="22"/>
        </w:rPr>
        <w:t>rojektu.</w:t>
      </w:r>
    </w:p>
    <w:p w14:paraId="3243E105" w14:textId="77777777" w:rsidR="000A100F" w:rsidRPr="0005287D" w:rsidRDefault="001802F3" w:rsidP="00027694">
      <w:pPr>
        <w:pStyle w:val="Default"/>
        <w:numPr>
          <w:ilvl w:val="0"/>
          <w:numId w:val="8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Realizator wsparcia zastrzega</w:t>
      </w:r>
      <w:r w:rsidR="000A100F" w:rsidRPr="0005287D">
        <w:rPr>
          <w:rFonts w:cs="Arial"/>
          <w:sz w:val="22"/>
          <w:szCs w:val="22"/>
        </w:rPr>
        <w:t xml:space="preserve"> możliwość zmiany niniejszego Regulaminu. Zmiany takie powinny być ogłaszane na stronie internetow</w:t>
      </w:r>
      <w:r w:rsidR="007A51D1" w:rsidRPr="0005287D">
        <w:rPr>
          <w:rFonts w:cs="Arial"/>
          <w:sz w:val="22"/>
          <w:szCs w:val="22"/>
        </w:rPr>
        <w:t xml:space="preserve">ej </w:t>
      </w:r>
      <w:r w:rsidR="000A100F" w:rsidRPr="0005287D">
        <w:rPr>
          <w:rFonts w:cs="Arial"/>
          <w:sz w:val="22"/>
          <w:szCs w:val="22"/>
        </w:rPr>
        <w:t xml:space="preserve"> projektu</w:t>
      </w:r>
      <w:r w:rsidR="00D93250">
        <w:rPr>
          <w:rFonts w:cs="Arial"/>
          <w:sz w:val="22"/>
          <w:szCs w:val="22"/>
        </w:rPr>
        <w:t>,</w:t>
      </w:r>
      <w:r w:rsidR="000A100F" w:rsidRPr="0005287D">
        <w:rPr>
          <w:rFonts w:cs="Arial"/>
          <w:sz w:val="22"/>
          <w:szCs w:val="22"/>
        </w:rPr>
        <w:t xml:space="preserve"> </w:t>
      </w:r>
      <w:r w:rsidR="0058698A" w:rsidRPr="0005287D">
        <w:rPr>
          <w:rFonts w:cs="Arial"/>
          <w:sz w:val="22"/>
          <w:szCs w:val="22"/>
        </w:rPr>
        <w:t>co najmniej 14</w:t>
      </w:r>
      <w:r w:rsidR="00840287" w:rsidRPr="0005287D">
        <w:rPr>
          <w:rFonts w:cs="Arial"/>
          <w:sz w:val="22"/>
          <w:szCs w:val="22"/>
        </w:rPr>
        <w:t xml:space="preserve"> dni kalendarzowych przed</w:t>
      </w:r>
      <w:r w:rsidR="00EA33FC" w:rsidRPr="0005287D">
        <w:rPr>
          <w:rFonts w:cs="Arial"/>
          <w:sz w:val="22"/>
          <w:szCs w:val="22"/>
        </w:rPr>
        <w:t xml:space="preserve"> w</w:t>
      </w:r>
      <w:r w:rsidR="000A100F" w:rsidRPr="0005287D">
        <w:rPr>
          <w:rFonts w:cs="Arial"/>
          <w:sz w:val="22"/>
          <w:szCs w:val="22"/>
        </w:rPr>
        <w:t>pr</w:t>
      </w:r>
      <w:r w:rsidR="007A51D1" w:rsidRPr="0005287D">
        <w:rPr>
          <w:rFonts w:cs="Arial"/>
          <w:sz w:val="22"/>
          <w:szCs w:val="22"/>
        </w:rPr>
        <w:t>owadzeniem.</w:t>
      </w:r>
    </w:p>
    <w:p w14:paraId="711C4B1D" w14:textId="77777777" w:rsidR="000A100F" w:rsidRPr="00930719" w:rsidRDefault="000A100F" w:rsidP="000A100F">
      <w:pPr>
        <w:pStyle w:val="Akapitzlist"/>
        <w:autoSpaceDE w:val="0"/>
        <w:autoSpaceDN w:val="0"/>
        <w:adjustRightInd w:val="0"/>
        <w:spacing w:after="222" w:line="240" w:lineRule="auto"/>
        <w:ind w:left="714"/>
        <w:contextualSpacing w:val="0"/>
        <w:jc w:val="both"/>
        <w:rPr>
          <w:rFonts w:cs="Arial"/>
        </w:rPr>
      </w:pPr>
    </w:p>
    <w:p w14:paraId="657A909E" w14:textId="77777777" w:rsidR="000A100F" w:rsidRPr="00930719" w:rsidRDefault="000A100F" w:rsidP="000A100F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930719">
        <w:rPr>
          <w:rFonts w:cs="Arial"/>
          <w:b/>
        </w:rPr>
        <w:t xml:space="preserve">Załączniki: </w:t>
      </w:r>
    </w:p>
    <w:p w14:paraId="2A0AEB9F" w14:textId="77777777" w:rsidR="000A100F" w:rsidRPr="00625F3B" w:rsidRDefault="00625F3B" w:rsidP="0002769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23" w:line="240" w:lineRule="auto"/>
        <w:jc w:val="both"/>
        <w:rPr>
          <w:rFonts w:cs="Arial"/>
        </w:rPr>
      </w:pPr>
      <w:r w:rsidRPr="00625F3B">
        <w:rPr>
          <w:rFonts w:cs="Arial"/>
        </w:rPr>
        <w:t>Załącznik nr 1A</w:t>
      </w:r>
      <w:r w:rsidR="000A100F" w:rsidRPr="00625F3B">
        <w:rPr>
          <w:rFonts w:cs="Arial"/>
        </w:rPr>
        <w:t>– Formularz Rekrutacyjny</w:t>
      </w:r>
      <w:r w:rsidR="00FA53D3">
        <w:rPr>
          <w:rFonts w:cs="Arial"/>
        </w:rPr>
        <w:t xml:space="preserve"> dla osób</w:t>
      </w:r>
      <w:r w:rsidRPr="00625F3B">
        <w:rPr>
          <w:rFonts w:cs="Arial"/>
        </w:rPr>
        <w:t xml:space="preserve"> f</w:t>
      </w:r>
      <w:r w:rsidR="00FA53D3">
        <w:rPr>
          <w:rFonts w:cs="Arial"/>
        </w:rPr>
        <w:t>izycznych</w:t>
      </w:r>
    </w:p>
    <w:p w14:paraId="7FFDEDA7" w14:textId="77777777" w:rsidR="00625F3B" w:rsidRPr="00625F3B" w:rsidRDefault="00625F3B" w:rsidP="00625F3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23" w:line="240" w:lineRule="auto"/>
        <w:jc w:val="both"/>
        <w:rPr>
          <w:rFonts w:cs="Arial"/>
        </w:rPr>
      </w:pPr>
      <w:r w:rsidRPr="00625F3B">
        <w:rPr>
          <w:rFonts w:cs="Arial"/>
        </w:rPr>
        <w:t>Załącznik nr 1B- Formularz Rekrutacyjny</w:t>
      </w:r>
      <w:r w:rsidR="00FA53D3">
        <w:rPr>
          <w:rFonts w:cs="Arial"/>
        </w:rPr>
        <w:t xml:space="preserve"> dla osób prawnych</w:t>
      </w:r>
    </w:p>
    <w:p w14:paraId="4B931707" w14:textId="77777777" w:rsidR="00625F3B" w:rsidRPr="00625F3B" w:rsidRDefault="00625F3B" w:rsidP="00625F3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23" w:line="240" w:lineRule="auto"/>
        <w:jc w:val="both"/>
        <w:rPr>
          <w:rFonts w:cs="Arial"/>
        </w:rPr>
      </w:pPr>
      <w:r w:rsidRPr="00625F3B">
        <w:rPr>
          <w:rFonts w:cs="Arial"/>
        </w:rPr>
        <w:t xml:space="preserve">Załącznik nr 2 – Formularz </w:t>
      </w:r>
      <w:r w:rsidR="000537F0">
        <w:rPr>
          <w:rFonts w:cs="Arial"/>
        </w:rPr>
        <w:t xml:space="preserve">wstępnego </w:t>
      </w:r>
      <w:r w:rsidRPr="00625F3B">
        <w:rPr>
          <w:rFonts w:cs="Arial"/>
        </w:rPr>
        <w:t>pomysłu biznesowego</w:t>
      </w:r>
    </w:p>
    <w:p w14:paraId="64E74F04" w14:textId="77777777" w:rsidR="00625F3B" w:rsidRPr="00625F3B" w:rsidRDefault="00625F3B" w:rsidP="00625F3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23" w:line="240" w:lineRule="auto"/>
        <w:jc w:val="both"/>
        <w:rPr>
          <w:rFonts w:cs="Arial"/>
        </w:rPr>
      </w:pPr>
      <w:r w:rsidRPr="00625F3B">
        <w:rPr>
          <w:rFonts w:cs="Arial"/>
        </w:rPr>
        <w:t>Załącznik nr 3A – Karta oceny formalnej Formularza rekrutacyjnego-osoby fizyczne</w:t>
      </w:r>
    </w:p>
    <w:p w14:paraId="18CF46BD" w14:textId="77777777" w:rsidR="00625F3B" w:rsidRPr="00625F3B" w:rsidRDefault="00625F3B" w:rsidP="00625F3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23" w:line="240" w:lineRule="auto"/>
        <w:jc w:val="both"/>
        <w:rPr>
          <w:rFonts w:cs="Arial"/>
        </w:rPr>
      </w:pPr>
      <w:r w:rsidRPr="00625F3B">
        <w:rPr>
          <w:rFonts w:cs="Arial"/>
        </w:rPr>
        <w:t>Załącznik nr 3B – Karta oceny formalnej Formularza rekrutacyjnego-osoby prawne</w:t>
      </w:r>
    </w:p>
    <w:p w14:paraId="62D984EB" w14:textId="77777777" w:rsidR="00625F3B" w:rsidRPr="00625F3B" w:rsidRDefault="00625F3B" w:rsidP="00625F3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23" w:line="240" w:lineRule="auto"/>
        <w:jc w:val="both"/>
        <w:rPr>
          <w:rFonts w:cs="Arial"/>
        </w:rPr>
      </w:pPr>
      <w:r w:rsidRPr="00625F3B">
        <w:rPr>
          <w:rFonts w:cs="Arial"/>
        </w:rPr>
        <w:lastRenderedPageBreak/>
        <w:t>Załącznik nr 4 – Karta oceny pomysłu biznesowego</w:t>
      </w:r>
    </w:p>
    <w:p w14:paraId="4DCD176B" w14:textId="77777777" w:rsidR="000A100F" w:rsidRPr="00625F3B" w:rsidRDefault="00062571" w:rsidP="0002769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23" w:line="240" w:lineRule="auto"/>
        <w:jc w:val="both"/>
        <w:rPr>
          <w:rFonts w:cs="Arial"/>
        </w:rPr>
      </w:pPr>
      <w:r>
        <w:rPr>
          <w:rFonts w:cs="Arial"/>
        </w:rPr>
        <w:t>Załącznik nr 5</w:t>
      </w:r>
      <w:r w:rsidR="00625F3B" w:rsidRPr="00625F3B">
        <w:rPr>
          <w:rFonts w:cs="Arial"/>
        </w:rPr>
        <w:t>A</w:t>
      </w:r>
      <w:r w:rsidR="000A100F" w:rsidRPr="00625F3B">
        <w:rPr>
          <w:rFonts w:cs="Arial"/>
        </w:rPr>
        <w:t xml:space="preserve"> - Umowa o świadczenie usług szkoleniowo - doradczych z osobą fizyczną</w:t>
      </w:r>
    </w:p>
    <w:p w14:paraId="50083ADD" w14:textId="77777777" w:rsidR="00D92C22" w:rsidRDefault="00062571" w:rsidP="00846A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23" w:line="240" w:lineRule="auto"/>
        <w:jc w:val="both"/>
        <w:rPr>
          <w:rFonts w:cs="Arial"/>
        </w:rPr>
      </w:pPr>
      <w:r>
        <w:rPr>
          <w:rFonts w:cs="Arial"/>
        </w:rPr>
        <w:t>Załącznik nr 5</w:t>
      </w:r>
      <w:r w:rsidR="00625F3B" w:rsidRPr="00625F3B">
        <w:rPr>
          <w:rFonts w:cs="Arial"/>
        </w:rPr>
        <w:t>B</w:t>
      </w:r>
      <w:r w:rsidR="000A100F" w:rsidRPr="00625F3B">
        <w:rPr>
          <w:rFonts w:cs="Arial"/>
        </w:rPr>
        <w:t xml:space="preserve"> - Umowa o świadczenie usług szkoleni</w:t>
      </w:r>
      <w:r w:rsidR="00846AAA" w:rsidRPr="00625F3B">
        <w:rPr>
          <w:rFonts w:cs="Arial"/>
        </w:rPr>
        <w:t>owo - doradczych z osoba prawną</w:t>
      </w:r>
    </w:p>
    <w:p w14:paraId="66C705B4" w14:textId="3BB6CD8A" w:rsidR="00575705" w:rsidRDefault="00062571" w:rsidP="00846A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23" w:line="240" w:lineRule="auto"/>
        <w:jc w:val="both"/>
        <w:rPr>
          <w:rFonts w:cs="Arial"/>
        </w:rPr>
      </w:pPr>
      <w:r>
        <w:rPr>
          <w:rFonts w:cs="Arial"/>
        </w:rPr>
        <w:t>Załącznik 5</w:t>
      </w:r>
      <w:r w:rsidR="00575705">
        <w:rPr>
          <w:rFonts w:cs="Arial"/>
        </w:rPr>
        <w:t xml:space="preserve">C - </w:t>
      </w:r>
      <w:r w:rsidR="00575705" w:rsidRPr="00625F3B">
        <w:rPr>
          <w:rFonts w:cs="Arial"/>
        </w:rPr>
        <w:t>Umowa o świadczenie usług szkoleniowo - doradczych z osoba prawną</w:t>
      </w:r>
      <w:r w:rsidR="00575705">
        <w:rPr>
          <w:rFonts w:cs="Arial"/>
        </w:rPr>
        <w:t xml:space="preserve"> z pomocą de minimis</w:t>
      </w:r>
    </w:p>
    <w:p w14:paraId="6EF808B0" w14:textId="1FE76F11" w:rsidR="003C33C0" w:rsidRPr="00625F3B" w:rsidRDefault="003C33C0" w:rsidP="00846A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23" w:line="240" w:lineRule="auto"/>
        <w:jc w:val="both"/>
        <w:rPr>
          <w:rFonts w:cs="Arial"/>
        </w:rPr>
      </w:pPr>
      <w:r>
        <w:rPr>
          <w:rFonts w:cs="Arial"/>
        </w:rPr>
        <w:t xml:space="preserve">Załącznik nr 6 - Formularz informacji </w:t>
      </w:r>
      <w:r w:rsidR="00A96912">
        <w:rPr>
          <w:rFonts w:cs="Arial"/>
        </w:rPr>
        <w:t xml:space="preserve">przedstawionych </w:t>
      </w:r>
      <w:r>
        <w:rPr>
          <w:rFonts w:cs="Arial"/>
        </w:rPr>
        <w:t xml:space="preserve">przy ubieganiu się o pomoc de minimis </w:t>
      </w:r>
    </w:p>
    <w:sectPr w:rsidR="003C33C0" w:rsidRPr="00625F3B" w:rsidSect="0066558F">
      <w:headerReference w:type="default" r:id="rId8"/>
      <w:footerReference w:type="default" r:id="rId9"/>
      <w:pgSz w:w="11906" w:h="16838"/>
      <w:pgMar w:top="1417" w:right="141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073C2" w14:textId="77777777" w:rsidR="0025124A" w:rsidRDefault="0025124A" w:rsidP="000446CF">
      <w:pPr>
        <w:spacing w:after="0" w:line="240" w:lineRule="auto"/>
      </w:pPr>
      <w:r>
        <w:separator/>
      </w:r>
    </w:p>
  </w:endnote>
  <w:endnote w:type="continuationSeparator" w:id="0">
    <w:p w14:paraId="6D77CF70" w14:textId="77777777" w:rsidR="0025124A" w:rsidRDefault="0025124A" w:rsidP="0004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E8749" w14:textId="77777777" w:rsidR="000446CF" w:rsidRDefault="000446CF">
    <w:pPr>
      <w:pStyle w:val="Stopka"/>
    </w:pPr>
  </w:p>
  <w:p w14:paraId="0DE8AC9A" w14:textId="77777777" w:rsidR="000446CF" w:rsidRDefault="000446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E7740" w14:textId="77777777" w:rsidR="0025124A" w:rsidRDefault="0025124A" w:rsidP="000446CF">
      <w:pPr>
        <w:spacing w:after="0" w:line="240" w:lineRule="auto"/>
      </w:pPr>
      <w:r>
        <w:separator/>
      </w:r>
    </w:p>
  </w:footnote>
  <w:footnote w:type="continuationSeparator" w:id="0">
    <w:p w14:paraId="66C0BF0C" w14:textId="77777777" w:rsidR="0025124A" w:rsidRDefault="0025124A" w:rsidP="00044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0A580" w14:textId="77777777" w:rsidR="000446CF" w:rsidRDefault="0021192B">
    <w:pPr>
      <w:pStyle w:val="Nagwek"/>
    </w:pPr>
    <w:r>
      <w:rPr>
        <w:rFonts w:cs="Arial"/>
        <w:iCs/>
        <w:noProof/>
        <w:lang w:eastAsia="pl-PL"/>
      </w:rPr>
      <w:drawing>
        <wp:anchor distT="0" distB="0" distL="114300" distR="114300" simplePos="0" relativeHeight="251664384" behindDoc="0" locked="0" layoutInCell="1" allowOverlap="1" wp14:anchorId="2B12D818" wp14:editId="0CF8DA14">
          <wp:simplePos x="0" y="0"/>
          <wp:positionH relativeFrom="column">
            <wp:posOffset>-26670</wp:posOffset>
          </wp:positionH>
          <wp:positionV relativeFrom="paragraph">
            <wp:posOffset>-213360</wp:posOffset>
          </wp:positionV>
          <wp:extent cx="6396355" cy="548640"/>
          <wp:effectExtent l="0" t="0" r="0" b="0"/>
          <wp:wrapSquare wrapText="bothSides"/>
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RGB-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635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967130089"/>
        <w:docPartObj>
          <w:docPartGallery w:val="Page Numbers (Margins)"/>
          <w:docPartUnique/>
        </w:docPartObj>
      </w:sdtPr>
      <w:sdtEndPr/>
      <w:sdtContent>
        <w:r w:rsidR="008F6C72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41D2DE13" wp14:editId="519E4A3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23875" cy="2183130"/>
                  <wp:effectExtent l="0" t="0" r="0" b="0"/>
                  <wp:wrapNone/>
                  <wp:docPr id="13" name="Prostokąt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387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919BC9" w14:textId="77777777" w:rsidR="00D539F7" w:rsidRDefault="00D539F7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 w:rsidR="0044603E"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 w:rsidR="0044603E"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5C1389" w:rsidRPr="005C138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8</w:t>
                              </w:r>
                              <w:r w:rsidR="0044603E"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3" o:spid="_x0000_s1026" style="position:absolute;margin-left:0;margin-top:0;width:41.25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hdPuwIAALg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" o:allowincell="f" filled="f" stroked="f">
                  <v:textbox style="layout-flow:vertical;mso-layout-flow-alt:bottom-to-top;mso-fit-shape-to-text:t">
                    <w:txbxContent>
                      <w:p w:rsidR="00D539F7" w:rsidRDefault="00D539F7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 w:rsidR="0044603E"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 w:rsidR="0044603E"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5C1389" w:rsidRPr="005C1389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8</w:t>
                        </w:r>
                        <w:r w:rsidR="0044603E"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28B7"/>
    <w:multiLevelType w:val="hybridMultilevel"/>
    <w:tmpl w:val="57D4CB74"/>
    <w:lvl w:ilvl="0" w:tplc="B1CEB4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5B60"/>
    <w:multiLevelType w:val="hybridMultilevel"/>
    <w:tmpl w:val="81A0724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4912D9"/>
    <w:multiLevelType w:val="hybridMultilevel"/>
    <w:tmpl w:val="9690A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5D29"/>
    <w:multiLevelType w:val="hybridMultilevel"/>
    <w:tmpl w:val="6CDA88A2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F3C98"/>
    <w:multiLevelType w:val="hybridMultilevel"/>
    <w:tmpl w:val="3B521E10"/>
    <w:lvl w:ilvl="0" w:tplc="BD5CE7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417CD0"/>
    <w:multiLevelType w:val="hybridMultilevel"/>
    <w:tmpl w:val="79669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A949EDA">
      <w:start w:val="1"/>
      <w:numFmt w:val="lowerLetter"/>
      <w:lvlText w:val="%2."/>
      <w:lvlJc w:val="left"/>
      <w:pPr>
        <w:ind w:left="1440" w:hanging="360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93DD8"/>
    <w:multiLevelType w:val="hybridMultilevel"/>
    <w:tmpl w:val="FB6E57C4"/>
    <w:lvl w:ilvl="0" w:tplc="0415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7" w15:restartNumberingAfterBreak="0">
    <w:nsid w:val="259B6EB8"/>
    <w:multiLevelType w:val="hybridMultilevel"/>
    <w:tmpl w:val="3C367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D25BD"/>
    <w:multiLevelType w:val="hybridMultilevel"/>
    <w:tmpl w:val="749C1E58"/>
    <w:lvl w:ilvl="0" w:tplc="9A2878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386C68"/>
    <w:multiLevelType w:val="hybridMultilevel"/>
    <w:tmpl w:val="A4280D0A"/>
    <w:lvl w:ilvl="0" w:tplc="FB5CB3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E4EF9"/>
    <w:multiLevelType w:val="hybridMultilevel"/>
    <w:tmpl w:val="5504F1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F626E1C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EastAsia" w:hAnsiTheme="minorHAnsi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B79F1"/>
    <w:multiLevelType w:val="multilevel"/>
    <w:tmpl w:val="EC32D3C8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2498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3218" w:hanging="360"/>
      </w:pPr>
      <w:rPr>
        <w:rFonts w:asciiTheme="minorHAnsi" w:eastAsiaTheme="minorEastAsia" w:hAnsiTheme="minorHAnsi" w:cs="Arial"/>
      </w:rPr>
    </w:lvl>
    <w:lvl w:ilvl="3">
      <w:start w:val="1"/>
      <w:numFmt w:val="lowerLetter"/>
      <w:lvlText w:val="%4)"/>
      <w:lvlJc w:val="left"/>
      <w:pPr>
        <w:ind w:left="3938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311D40"/>
    <w:multiLevelType w:val="hybridMultilevel"/>
    <w:tmpl w:val="B21A1966"/>
    <w:lvl w:ilvl="0" w:tplc="C26EAF8E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7297E"/>
    <w:multiLevelType w:val="hybridMultilevel"/>
    <w:tmpl w:val="05A27E6A"/>
    <w:lvl w:ilvl="0" w:tplc="CFE40C5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28247850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108CF"/>
    <w:multiLevelType w:val="hybridMultilevel"/>
    <w:tmpl w:val="AABEB67E"/>
    <w:lvl w:ilvl="0" w:tplc="B73E6C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C6D1F"/>
    <w:multiLevelType w:val="multilevel"/>
    <w:tmpl w:val="5CF4943C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2498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3218" w:hanging="360"/>
      </w:pPr>
      <w:rPr>
        <w:rFonts w:asciiTheme="minorHAnsi" w:eastAsiaTheme="minorEastAsia" w:hAnsiTheme="minorHAnsi" w:cs="Arial"/>
      </w:rPr>
    </w:lvl>
    <w:lvl w:ilvl="3">
      <w:start w:val="1"/>
      <w:numFmt w:val="decimal"/>
      <w:lvlText w:val="%4."/>
      <w:lvlJc w:val="left"/>
      <w:pPr>
        <w:ind w:left="3938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450FDD"/>
    <w:multiLevelType w:val="hybridMultilevel"/>
    <w:tmpl w:val="DAD8495C"/>
    <w:lvl w:ilvl="0" w:tplc="8540771C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7C93567A"/>
    <w:multiLevelType w:val="hybridMultilevel"/>
    <w:tmpl w:val="B2281CA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3"/>
  </w:num>
  <w:num w:numId="10">
    <w:abstractNumId w:val="16"/>
  </w:num>
  <w:num w:numId="11">
    <w:abstractNumId w:val="15"/>
  </w:num>
  <w:num w:numId="12">
    <w:abstractNumId w:val="6"/>
  </w:num>
  <w:num w:numId="13">
    <w:abstractNumId w:val="17"/>
  </w:num>
  <w:num w:numId="14">
    <w:abstractNumId w:val="8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0F"/>
    <w:rsid w:val="000000E1"/>
    <w:rsid w:val="00000326"/>
    <w:rsid w:val="000036A9"/>
    <w:rsid w:val="0000669B"/>
    <w:rsid w:val="000074FD"/>
    <w:rsid w:val="000107AE"/>
    <w:rsid w:val="00015F4B"/>
    <w:rsid w:val="00017402"/>
    <w:rsid w:val="00017738"/>
    <w:rsid w:val="00024032"/>
    <w:rsid w:val="00024611"/>
    <w:rsid w:val="00027694"/>
    <w:rsid w:val="000319CA"/>
    <w:rsid w:val="00033615"/>
    <w:rsid w:val="00033FE8"/>
    <w:rsid w:val="00035DC6"/>
    <w:rsid w:val="000446CF"/>
    <w:rsid w:val="00046259"/>
    <w:rsid w:val="0004764D"/>
    <w:rsid w:val="000502B3"/>
    <w:rsid w:val="0005287D"/>
    <w:rsid w:val="000537F0"/>
    <w:rsid w:val="0005459C"/>
    <w:rsid w:val="00060512"/>
    <w:rsid w:val="00062571"/>
    <w:rsid w:val="000678C6"/>
    <w:rsid w:val="00071551"/>
    <w:rsid w:val="00075195"/>
    <w:rsid w:val="00075593"/>
    <w:rsid w:val="00075BBA"/>
    <w:rsid w:val="00081DFD"/>
    <w:rsid w:val="000836DC"/>
    <w:rsid w:val="000856A5"/>
    <w:rsid w:val="000878A6"/>
    <w:rsid w:val="00093335"/>
    <w:rsid w:val="00094829"/>
    <w:rsid w:val="00097B0A"/>
    <w:rsid w:val="000A100F"/>
    <w:rsid w:val="000A28B9"/>
    <w:rsid w:val="000A51B4"/>
    <w:rsid w:val="000B3D3C"/>
    <w:rsid w:val="000B534F"/>
    <w:rsid w:val="000C689B"/>
    <w:rsid w:val="000E2088"/>
    <w:rsid w:val="000F19C1"/>
    <w:rsid w:val="000F6A39"/>
    <w:rsid w:val="00101A91"/>
    <w:rsid w:val="001022F5"/>
    <w:rsid w:val="00103AEB"/>
    <w:rsid w:val="0010624B"/>
    <w:rsid w:val="00110698"/>
    <w:rsid w:val="00114BD2"/>
    <w:rsid w:val="00114F3C"/>
    <w:rsid w:val="00115041"/>
    <w:rsid w:val="00116EE7"/>
    <w:rsid w:val="0012213C"/>
    <w:rsid w:val="001314D1"/>
    <w:rsid w:val="0013235A"/>
    <w:rsid w:val="00134631"/>
    <w:rsid w:val="001445D1"/>
    <w:rsid w:val="00145D3E"/>
    <w:rsid w:val="0016111E"/>
    <w:rsid w:val="001616C9"/>
    <w:rsid w:val="00171F75"/>
    <w:rsid w:val="0017246B"/>
    <w:rsid w:val="0017735E"/>
    <w:rsid w:val="001802F3"/>
    <w:rsid w:val="0018502D"/>
    <w:rsid w:val="00187668"/>
    <w:rsid w:val="0019503F"/>
    <w:rsid w:val="001A6B19"/>
    <w:rsid w:val="001A6D4B"/>
    <w:rsid w:val="001A7E50"/>
    <w:rsid w:val="001B21CB"/>
    <w:rsid w:val="001B30C5"/>
    <w:rsid w:val="001B7B92"/>
    <w:rsid w:val="001C420A"/>
    <w:rsid w:val="001C57A0"/>
    <w:rsid w:val="001D6995"/>
    <w:rsid w:val="001D6997"/>
    <w:rsid w:val="001E027E"/>
    <w:rsid w:val="001E2915"/>
    <w:rsid w:val="001E365D"/>
    <w:rsid w:val="001F2D4B"/>
    <w:rsid w:val="0020124C"/>
    <w:rsid w:val="00205CE3"/>
    <w:rsid w:val="0021032C"/>
    <w:rsid w:val="0021192B"/>
    <w:rsid w:val="00212551"/>
    <w:rsid w:val="002141C0"/>
    <w:rsid w:val="00214AC5"/>
    <w:rsid w:val="00217432"/>
    <w:rsid w:val="0021792A"/>
    <w:rsid w:val="00225213"/>
    <w:rsid w:val="002257C6"/>
    <w:rsid w:val="00226CCD"/>
    <w:rsid w:val="00230E66"/>
    <w:rsid w:val="002428E8"/>
    <w:rsid w:val="0024411F"/>
    <w:rsid w:val="00245172"/>
    <w:rsid w:val="0025124A"/>
    <w:rsid w:val="002514E6"/>
    <w:rsid w:val="00251BDD"/>
    <w:rsid w:val="00260B2A"/>
    <w:rsid w:val="00264322"/>
    <w:rsid w:val="00277A66"/>
    <w:rsid w:val="002828D0"/>
    <w:rsid w:val="00284B4E"/>
    <w:rsid w:val="00284EF0"/>
    <w:rsid w:val="002857D7"/>
    <w:rsid w:val="0028740E"/>
    <w:rsid w:val="00287E28"/>
    <w:rsid w:val="00291CD7"/>
    <w:rsid w:val="002922CE"/>
    <w:rsid w:val="002A0867"/>
    <w:rsid w:val="002A6AD5"/>
    <w:rsid w:val="002B0857"/>
    <w:rsid w:val="002B1FB0"/>
    <w:rsid w:val="002B22C2"/>
    <w:rsid w:val="002B6EF6"/>
    <w:rsid w:val="002C701A"/>
    <w:rsid w:val="002C7F56"/>
    <w:rsid w:val="002D3015"/>
    <w:rsid w:val="002D67BF"/>
    <w:rsid w:val="002E1F63"/>
    <w:rsid w:val="002E5E8B"/>
    <w:rsid w:val="002F3485"/>
    <w:rsid w:val="002F6508"/>
    <w:rsid w:val="003011D5"/>
    <w:rsid w:val="0030233D"/>
    <w:rsid w:val="0030272E"/>
    <w:rsid w:val="00305236"/>
    <w:rsid w:val="003111BD"/>
    <w:rsid w:val="00311AC7"/>
    <w:rsid w:val="00311BD7"/>
    <w:rsid w:val="00312CF6"/>
    <w:rsid w:val="00313550"/>
    <w:rsid w:val="003176CE"/>
    <w:rsid w:val="003239E7"/>
    <w:rsid w:val="00325E24"/>
    <w:rsid w:val="003267F9"/>
    <w:rsid w:val="00326AED"/>
    <w:rsid w:val="003311CB"/>
    <w:rsid w:val="00336FF5"/>
    <w:rsid w:val="00346A6B"/>
    <w:rsid w:val="00352AE5"/>
    <w:rsid w:val="00360371"/>
    <w:rsid w:val="00361293"/>
    <w:rsid w:val="0037205F"/>
    <w:rsid w:val="00375D99"/>
    <w:rsid w:val="003861DB"/>
    <w:rsid w:val="003900DB"/>
    <w:rsid w:val="00391D4F"/>
    <w:rsid w:val="00393164"/>
    <w:rsid w:val="0039646F"/>
    <w:rsid w:val="003A0589"/>
    <w:rsid w:val="003A1EDD"/>
    <w:rsid w:val="003A1F79"/>
    <w:rsid w:val="003A2DFF"/>
    <w:rsid w:val="003A36DB"/>
    <w:rsid w:val="003A7CDC"/>
    <w:rsid w:val="003B2049"/>
    <w:rsid w:val="003C2A51"/>
    <w:rsid w:val="003C308F"/>
    <w:rsid w:val="003C33C0"/>
    <w:rsid w:val="003C6689"/>
    <w:rsid w:val="003D0127"/>
    <w:rsid w:val="003D1F9C"/>
    <w:rsid w:val="003D7BEF"/>
    <w:rsid w:val="003E15F1"/>
    <w:rsid w:val="003E1CF6"/>
    <w:rsid w:val="003E5E25"/>
    <w:rsid w:val="003F145D"/>
    <w:rsid w:val="003F2E7A"/>
    <w:rsid w:val="003F3C76"/>
    <w:rsid w:val="004030D3"/>
    <w:rsid w:val="004042D8"/>
    <w:rsid w:val="00407943"/>
    <w:rsid w:val="00413751"/>
    <w:rsid w:val="00417E82"/>
    <w:rsid w:val="00423791"/>
    <w:rsid w:val="0043703A"/>
    <w:rsid w:val="004448AD"/>
    <w:rsid w:val="0044603E"/>
    <w:rsid w:val="0045195D"/>
    <w:rsid w:val="004529FD"/>
    <w:rsid w:val="00454C75"/>
    <w:rsid w:val="004556C3"/>
    <w:rsid w:val="00456A38"/>
    <w:rsid w:val="00456E27"/>
    <w:rsid w:val="00457A79"/>
    <w:rsid w:val="00462B97"/>
    <w:rsid w:val="004659E9"/>
    <w:rsid w:val="00471E07"/>
    <w:rsid w:val="00480D8A"/>
    <w:rsid w:val="00481E9C"/>
    <w:rsid w:val="0049630E"/>
    <w:rsid w:val="00496691"/>
    <w:rsid w:val="004B286A"/>
    <w:rsid w:val="004B7CFD"/>
    <w:rsid w:val="004C1C35"/>
    <w:rsid w:val="004C23E0"/>
    <w:rsid w:val="004C48D8"/>
    <w:rsid w:val="004C7DB3"/>
    <w:rsid w:val="004D15A7"/>
    <w:rsid w:val="004D3464"/>
    <w:rsid w:val="004D4FD3"/>
    <w:rsid w:val="004D641C"/>
    <w:rsid w:val="004D7546"/>
    <w:rsid w:val="004E0B9E"/>
    <w:rsid w:val="004E1EE8"/>
    <w:rsid w:val="004E40DB"/>
    <w:rsid w:val="004E594C"/>
    <w:rsid w:val="004E6E7F"/>
    <w:rsid w:val="00500C82"/>
    <w:rsid w:val="0050334E"/>
    <w:rsid w:val="00512D6F"/>
    <w:rsid w:val="00516BB1"/>
    <w:rsid w:val="00516FE5"/>
    <w:rsid w:val="00531D61"/>
    <w:rsid w:val="005361D8"/>
    <w:rsid w:val="0054497D"/>
    <w:rsid w:val="005543FD"/>
    <w:rsid w:val="00556976"/>
    <w:rsid w:val="0056026B"/>
    <w:rsid w:val="00562D0E"/>
    <w:rsid w:val="00566C1A"/>
    <w:rsid w:val="00573E13"/>
    <w:rsid w:val="00575705"/>
    <w:rsid w:val="0058698A"/>
    <w:rsid w:val="005A7CD6"/>
    <w:rsid w:val="005B0AC8"/>
    <w:rsid w:val="005B36F9"/>
    <w:rsid w:val="005B402D"/>
    <w:rsid w:val="005B72ED"/>
    <w:rsid w:val="005C1389"/>
    <w:rsid w:val="005C22D3"/>
    <w:rsid w:val="005C3515"/>
    <w:rsid w:val="005C36F3"/>
    <w:rsid w:val="005C4202"/>
    <w:rsid w:val="005E5A57"/>
    <w:rsid w:val="005E7916"/>
    <w:rsid w:val="005F2EDF"/>
    <w:rsid w:val="00611D8E"/>
    <w:rsid w:val="006127D4"/>
    <w:rsid w:val="00616446"/>
    <w:rsid w:val="0062199D"/>
    <w:rsid w:val="00623889"/>
    <w:rsid w:val="00625E19"/>
    <w:rsid w:val="00625F3B"/>
    <w:rsid w:val="00625FE8"/>
    <w:rsid w:val="00630008"/>
    <w:rsid w:val="006325D9"/>
    <w:rsid w:val="006358E9"/>
    <w:rsid w:val="00641EB6"/>
    <w:rsid w:val="00645B26"/>
    <w:rsid w:val="006549DC"/>
    <w:rsid w:val="006631B0"/>
    <w:rsid w:val="0066558F"/>
    <w:rsid w:val="00666190"/>
    <w:rsid w:val="006661D7"/>
    <w:rsid w:val="00673D88"/>
    <w:rsid w:val="00692AC6"/>
    <w:rsid w:val="006951DB"/>
    <w:rsid w:val="006A3B98"/>
    <w:rsid w:val="006B65A2"/>
    <w:rsid w:val="006C2B8B"/>
    <w:rsid w:val="006C41C2"/>
    <w:rsid w:val="006E2CDA"/>
    <w:rsid w:val="006E36A3"/>
    <w:rsid w:val="006F0074"/>
    <w:rsid w:val="006F068C"/>
    <w:rsid w:val="006F6E7E"/>
    <w:rsid w:val="007008C6"/>
    <w:rsid w:val="00701008"/>
    <w:rsid w:val="00704864"/>
    <w:rsid w:val="0070723C"/>
    <w:rsid w:val="00710545"/>
    <w:rsid w:val="00716344"/>
    <w:rsid w:val="0071697C"/>
    <w:rsid w:val="0072649F"/>
    <w:rsid w:val="00732565"/>
    <w:rsid w:val="007347F3"/>
    <w:rsid w:val="00734A26"/>
    <w:rsid w:val="007350CF"/>
    <w:rsid w:val="007503D6"/>
    <w:rsid w:val="00751323"/>
    <w:rsid w:val="00755BBA"/>
    <w:rsid w:val="00755EA4"/>
    <w:rsid w:val="007664F3"/>
    <w:rsid w:val="00770BBF"/>
    <w:rsid w:val="00774FA5"/>
    <w:rsid w:val="00781F65"/>
    <w:rsid w:val="007869BC"/>
    <w:rsid w:val="00786B21"/>
    <w:rsid w:val="00787E8B"/>
    <w:rsid w:val="00793EA4"/>
    <w:rsid w:val="007946BD"/>
    <w:rsid w:val="00794743"/>
    <w:rsid w:val="0079725E"/>
    <w:rsid w:val="007A07A7"/>
    <w:rsid w:val="007A0F41"/>
    <w:rsid w:val="007A2E2A"/>
    <w:rsid w:val="007A5143"/>
    <w:rsid w:val="007A51D1"/>
    <w:rsid w:val="007A5CDF"/>
    <w:rsid w:val="007B0489"/>
    <w:rsid w:val="007B112D"/>
    <w:rsid w:val="007B33CF"/>
    <w:rsid w:val="007B6E7F"/>
    <w:rsid w:val="007C458C"/>
    <w:rsid w:val="007D7FDA"/>
    <w:rsid w:val="007E0707"/>
    <w:rsid w:val="007E2B46"/>
    <w:rsid w:val="007E2D40"/>
    <w:rsid w:val="007F3E15"/>
    <w:rsid w:val="007F62E3"/>
    <w:rsid w:val="007F6D13"/>
    <w:rsid w:val="0080346F"/>
    <w:rsid w:val="008125B3"/>
    <w:rsid w:val="00820C69"/>
    <w:rsid w:val="0083090F"/>
    <w:rsid w:val="00836D37"/>
    <w:rsid w:val="008375DB"/>
    <w:rsid w:val="00840287"/>
    <w:rsid w:val="008434C9"/>
    <w:rsid w:val="00845AAE"/>
    <w:rsid w:val="0084658D"/>
    <w:rsid w:val="00846AAA"/>
    <w:rsid w:val="00847B91"/>
    <w:rsid w:val="008504B5"/>
    <w:rsid w:val="00853EDD"/>
    <w:rsid w:val="008674E7"/>
    <w:rsid w:val="00874F17"/>
    <w:rsid w:val="00876F83"/>
    <w:rsid w:val="008809A0"/>
    <w:rsid w:val="00882355"/>
    <w:rsid w:val="00885E0E"/>
    <w:rsid w:val="0089072C"/>
    <w:rsid w:val="00891537"/>
    <w:rsid w:val="00892717"/>
    <w:rsid w:val="008942AB"/>
    <w:rsid w:val="008A04B5"/>
    <w:rsid w:val="008B4396"/>
    <w:rsid w:val="008C2329"/>
    <w:rsid w:val="008C3AEE"/>
    <w:rsid w:val="008D16AF"/>
    <w:rsid w:val="008D2E87"/>
    <w:rsid w:val="008D487E"/>
    <w:rsid w:val="008E304A"/>
    <w:rsid w:val="008E30CB"/>
    <w:rsid w:val="008E3FC3"/>
    <w:rsid w:val="008F6C72"/>
    <w:rsid w:val="009051C4"/>
    <w:rsid w:val="00907B13"/>
    <w:rsid w:val="009117DD"/>
    <w:rsid w:val="00914F52"/>
    <w:rsid w:val="00920EE2"/>
    <w:rsid w:val="00921DCE"/>
    <w:rsid w:val="00926BCC"/>
    <w:rsid w:val="0093436C"/>
    <w:rsid w:val="009421ED"/>
    <w:rsid w:val="00942C03"/>
    <w:rsid w:val="009503DA"/>
    <w:rsid w:val="0095148B"/>
    <w:rsid w:val="009530E9"/>
    <w:rsid w:val="00954640"/>
    <w:rsid w:val="009559D9"/>
    <w:rsid w:val="00956BCC"/>
    <w:rsid w:val="00963366"/>
    <w:rsid w:val="009637A3"/>
    <w:rsid w:val="00970043"/>
    <w:rsid w:val="00974189"/>
    <w:rsid w:val="00974ADA"/>
    <w:rsid w:val="0097628E"/>
    <w:rsid w:val="00976912"/>
    <w:rsid w:val="00977919"/>
    <w:rsid w:val="009806D7"/>
    <w:rsid w:val="00982E22"/>
    <w:rsid w:val="009845DE"/>
    <w:rsid w:val="00997559"/>
    <w:rsid w:val="009A60F0"/>
    <w:rsid w:val="009B2609"/>
    <w:rsid w:val="009B3560"/>
    <w:rsid w:val="009B4EC9"/>
    <w:rsid w:val="009C217F"/>
    <w:rsid w:val="009C7A3F"/>
    <w:rsid w:val="009D0507"/>
    <w:rsid w:val="009D29C7"/>
    <w:rsid w:val="009D4E0B"/>
    <w:rsid w:val="009D4F85"/>
    <w:rsid w:val="009D7FCC"/>
    <w:rsid w:val="009E243A"/>
    <w:rsid w:val="009E37C1"/>
    <w:rsid w:val="009F0D38"/>
    <w:rsid w:val="009F2B6A"/>
    <w:rsid w:val="00A07054"/>
    <w:rsid w:val="00A10BEC"/>
    <w:rsid w:val="00A125C1"/>
    <w:rsid w:val="00A12CE5"/>
    <w:rsid w:val="00A2250A"/>
    <w:rsid w:val="00A22DDB"/>
    <w:rsid w:val="00A27A34"/>
    <w:rsid w:val="00A36B38"/>
    <w:rsid w:val="00A37896"/>
    <w:rsid w:val="00A431FE"/>
    <w:rsid w:val="00A43F74"/>
    <w:rsid w:val="00A47C87"/>
    <w:rsid w:val="00A514EC"/>
    <w:rsid w:val="00A51D9F"/>
    <w:rsid w:val="00A57514"/>
    <w:rsid w:val="00A60DCC"/>
    <w:rsid w:val="00A664CE"/>
    <w:rsid w:val="00A66B37"/>
    <w:rsid w:val="00A6766F"/>
    <w:rsid w:val="00A726D0"/>
    <w:rsid w:val="00A8048D"/>
    <w:rsid w:val="00A81D1B"/>
    <w:rsid w:val="00A935EB"/>
    <w:rsid w:val="00A966D9"/>
    <w:rsid w:val="00A967C1"/>
    <w:rsid w:val="00A96912"/>
    <w:rsid w:val="00AA0C3E"/>
    <w:rsid w:val="00AA61D0"/>
    <w:rsid w:val="00AA7185"/>
    <w:rsid w:val="00AA79BF"/>
    <w:rsid w:val="00AB4AD0"/>
    <w:rsid w:val="00AC5583"/>
    <w:rsid w:val="00AC6F88"/>
    <w:rsid w:val="00AC7E66"/>
    <w:rsid w:val="00AD0E68"/>
    <w:rsid w:val="00AD66F1"/>
    <w:rsid w:val="00AD6937"/>
    <w:rsid w:val="00AE06DC"/>
    <w:rsid w:val="00AE08CD"/>
    <w:rsid w:val="00AE376D"/>
    <w:rsid w:val="00AE3AB6"/>
    <w:rsid w:val="00AF5284"/>
    <w:rsid w:val="00B0489B"/>
    <w:rsid w:val="00B07F77"/>
    <w:rsid w:val="00B13D25"/>
    <w:rsid w:val="00B14602"/>
    <w:rsid w:val="00B205F2"/>
    <w:rsid w:val="00B21848"/>
    <w:rsid w:val="00B236A8"/>
    <w:rsid w:val="00B32596"/>
    <w:rsid w:val="00B3777F"/>
    <w:rsid w:val="00B4419A"/>
    <w:rsid w:val="00B44D0D"/>
    <w:rsid w:val="00B51593"/>
    <w:rsid w:val="00B516F0"/>
    <w:rsid w:val="00B56EF3"/>
    <w:rsid w:val="00B60683"/>
    <w:rsid w:val="00B607DF"/>
    <w:rsid w:val="00B676FB"/>
    <w:rsid w:val="00B71410"/>
    <w:rsid w:val="00B735B8"/>
    <w:rsid w:val="00B842D2"/>
    <w:rsid w:val="00B84704"/>
    <w:rsid w:val="00B8628B"/>
    <w:rsid w:val="00B965DB"/>
    <w:rsid w:val="00BA1416"/>
    <w:rsid w:val="00BB092B"/>
    <w:rsid w:val="00BB40B3"/>
    <w:rsid w:val="00BC14C1"/>
    <w:rsid w:val="00BD4BE8"/>
    <w:rsid w:val="00BD6017"/>
    <w:rsid w:val="00BE0F86"/>
    <w:rsid w:val="00BE4FDB"/>
    <w:rsid w:val="00BE5784"/>
    <w:rsid w:val="00BE6F9A"/>
    <w:rsid w:val="00BF10CE"/>
    <w:rsid w:val="00BF401C"/>
    <w:rsid w:val="00BF4633"/>
    <w:rsid w:val="00BF602A"/>
    <w:rsid w:val="00C05A05"/>
    <w:rsid w:val="00C16961"/>
    <w:rsid w:val="00C27E89"/>
    <w:rsid w:val="00C3029B"/>
    <w:rsid w:val="00C3040C"/>
    <w:rsid w:val="00C31141"/>
    <w:rsid w:val="00C376F9"/>
    <w:rsid w:val="00C41676"/>
    <w:rsid w:val="00C42F28"/>
    <w:rsid w:val="00C45142"/>
    <w:rsid w:val="00C45C62"/>
    <w:rsid w:val="00C57B4F"/>
    <w:rsid w:val="00C6489E"/>
    <w:rsid w:val="00C64ECF"/>
    <w:rsid w:val="00C7015E"/>
    <w:rsid w:val="00C703DD"/>
    <w:rsid w:val="00C73ECB"/>
    <w:rsid w:val="00CA0886"/>
    <w:rsid w:val="00CA3329"/>
    <w:rsid w:val="00CB0B6F"/>
    <w:rsid w:val="00CB570E"/>
    <w:rsid w:val="00CC0BB5"/>
    <w:rsid w:val="00CC137B"/>
    <w:rsid w:val="00CC5457"/>
    <w:rsid w:val="00CE4490"/>
    <w:rsid w:val="00CE6552"/>
    <w:rsid w:val="00CF79ED"/>
    <w:rsid w:val="00CF7D81"/>
    <w:rsid w:val="00D058D4"/>
    <w:rsid w:val="00D10A23"/>
    <w:rsid w:val="00D10E67"/>
    <w:rsid w:val="00D163E5"/>
    <w:rsid w:val="00D21001"/>
    <w:rsid w:val="00D21580"/>
    <w:rsid w:val="00D2213E"/>
    <w:rsid w:val="00D22BEB"/>
    <w:rsid w:val="00D242DF"/>
    <w:rsid w:val="00D2447F"/>
    <w:rsid w:val="00D257F9"/>
    <w:rsid w:val="00D27B71"/>
    <w:rsid w:val="00D46E84"/>
    <w:rsid w:val="00D512CC"/>
    <w:rsid w:val="00D527FD"/>
    <w:rsid w:val="00D53395"/>
    <w:rsid w:val="00D539F7"/>
    <w:rsid w:val="00D55381"/>
    <w:rsid w:val="00D5685F"/>
    <w:rsid w:val="00D645EF"/>
    <w:rsid w:val="00D75247"/>
    <w:rsid w:val="00D75487"/>
    <w:rsid w:val="00D81DD2"/>
    <w:rsid w:val="00D85E5C"/>
    <w:rsid w:val="00D878FF"/>
    <w:rsid w:val="00D92C22"/>
    <w:rsid w:val="00D93250"/>
    <w:rsid w:val="00DA027C"/>
    <w:rsid w:val="00DA6A3F"/>
    <w:rsid w:val="00DB3590"/>
    <w:rsid w:val="00DB5132"/>
    <w:rsid w:val="00DE69A8"/>
    <w:rsid w:val="00DF16A4"/>
    <w:rsid w:val="00DF285D"/>
    <w:rsid w:val="00E019A2"/>
    <w:rsid w:val="00E121E0"/>
    <w:rsid w:val="00E16A3C"/>
    <w:rsid w:val="00E177D0"/>
    <w:rsid w:val="00E24370"/>
    <w:rsid w:val="00E2620D"/>
    <w:rsid w:val="00E308DA"/>
    <w:rsid w:val="00E325C5"/>
    <w:rsid w:val="00E357A1"/>
    <w:rsid w:val="00E405E5"/>
    <w:rsid w:val="00E452D9"/>
    <w:rsid w:val="00E45699"/>
    <w:rsid w:val="00E45977"/>
    <w:rsid w:val="00E5759D"/>
    <w:rsid w:val="00E63463"/>
    <w:rsid w:val="00E65B62"/>
    <w:rsid w:val="00E66266"/>
    <w:rsid w:val="00E73CDF"/>
    <w:rsid w:val="00E74A74"/>
    <w:rsid w:val="00E76ED5"/>
    <w:rsid w:val="00E83154"/>
    <w:rsid w:val="00E84BE6"/>
    <w:rsid w:val="00E92F06"/>
    <w:rsid w:val="00E933AD"/>
    <w:rsid w:val="00E93B86"/>
    <w:rsid w:val="00E93E48"/>
    <w:rsid w:val="00E945FC"/>
    <w:rsid w:val="00E95DD4"/>
    <w:rsid w:val="00E95E3F"/>
    <w:rsid w:val="00EA2CA6"/>
    <w:rsid w:val="00EA33FC"/>
    <w:rsid w:val="00EA3C48"/>
    <w:rsid w:val="00EA4F92"/>
    <w:rsid w:val="00EB2878"/>
    <w:rsid w:val="00EB3C33"/>
    <w:rsid w:val="00EC7B63"/>
    <w:rsid w:val="00ED0D9D"/>
    <w:rsid w:val="00ED1588"/>
    <w:rsid w:val="00ED6AAC"/>
    <w:rsid w:val="00EE4A4F"/>
    <w:rsid w:val="00EE5E9A"/>
    <w:rsid w:val="00F032D5"/>
    <w:rsid w:val="00F17192"/>
    <w:rsid w:val="00F26F01"/>
    <w:rsid w:val="00F309DD"/>
    <w:rsid w:val="00F31731"/>
    <w:rsid w:val="00F36F1B"/>
    <w:rsid w:val="00F412BA"/>
    <w:rsid w:val="00F418DD"/>
    <w:rsid w:val="00F42645"/>
    <w:rsid w:val="00F5431F"/>
    <w:rsid w:val="00F551FF"/>
    <w:rsid w:val="00F64168"/>
    <w:rsid w:val="00F72BA9"/>
    <w:rsid w:val="00F74E52"/>
    <w:rsid w:val="00F8120C"/>
    <w:rsid w:val="00F8593B"/>
    <w:rsid w:val="00F8691F"/>
    <w:rsid w:val="00F900F3"/>
    <w:rsid w:val="00F91F6D"/>
    <w:rsid w:val="00F946E0"/>
    <w:rsid w:val="00FA1CE1"/>
    <w:rsid w:val="00FA409F"/>
    <w:rsid w:val="00FA53D3"/>
    <w:rsid w:val="00FA7AD8"/>
    <w:rsid w:val="00FB400D"/>
    <w:rsid w:val="00FB7929"/>
    <w:rsid w:val="00FC0211"/>
    <w:rsid w:val="00FC08D6"/>
    <w:rsid w:val="00FC4F48"/>
    <w:rsid w:val="00FD0678"/>
    <w:rsid w:val="00FD06D8"/>
    <w:rsid w:val="00FD083A"/>
    <w:rsid w:val="00FD6124"/>
    <w:rsid w:val="00FE26DB"/>
    <w:rsid w:val="00FE3573"/>
    <w:rsid w:val="00FE3766"/>
    <w:rsid w:val="00FF0358"/>
    <w:rsid w:val="00FF2A33"/>
    <w:rsid w:val="00FF33A4"/>
    <w:rsid w:val="00FF3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4F10D"/>
  <w15:docId w15:val="{F174CFC1-9385-4AC1-BDD2-6B0594C3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C2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31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497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725E"/>
    <w:pPr>
      <w:ind w:left="720"/>
      <w:contextualSpacing/>
    </w:pPr>
  </w:style>
  <w:style w:type="paragraph" w:styleId="NormalnyWeb">
    <w:name w:val="Normal (Web)"/>
    <w:basedOn w:val="Normalny"/>
    <w:rsid w:val="00797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79725E"/>
    <w:rPr>
      <w:b/>
      <w:bCs/>
    </w:rPr>
  </w:style>
  <w:style w:type="character" w:customStyle="1" w:styleId="articleseperator">
    <w:name w:val="article_seperator"/>
    <w:basedOn w:val="Domylnaczcionkaakapitu"/>
    <w:rsid w:val="0079725E"/>
  </w:style>
  <w:style w:type="paragraph" w:styleId="Nagwek">
    <w:name w:val="header"/>
    <w:basedOn w:val="Normalny"/>
    <w:link w:val="NagwekZnak"/>
    <w:uiPriority w:val="99"/>
    <w:unhideWhenUsed/>
    <w:rsid w:val="00044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6CF"/>
  </w:style>
  <w:style w:type="paragraph" w:styleId="Stopka">
    <w:name w:val="footer"/>
    <w:basedOn w:val="Normalny"/>
    <w:link w:val="StopkaZnak"/>
    <w:uiPriority w:val="99"/>
    <w:unhideWhenUsed/>
    <w:rsid w:val="00044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6CF"/>
  </w:style>
  <w:style w:type="paragraph" w:styleId="Tekstprzypisudolnego">
    <w:name w:val="footnote text"/>
    <w:aliases w:val="Footnote,Podrozdzia3,Podrozdział,Footnote Znak Znak,-E Fuﬂnotentext,Fuﬂnotentext Ursprung,footnote text,Fußnotentext Ursprung,-E Fußnotentext,Fußnote,Footnote text,Tekst przypisu Znak Znak Znak Znak"/>
    <w:basedOn w:val="Normalny"/>
    <w:link w:val="TekstprzypisudolnegoZnak"/>
    <w:uiPriority w:val="99"/>
    <w:unhideWhenUsed/>
    <w:rsid w:val="00F032D5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,Footnote Znak Znak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F032D5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F032D5"/>
    <w:rPr>
      <w:vertAlign w:val="superscript"/>
    </w:rPr>
  </w:style>
  <w:style w:type="character" w:customStyle="1" w:styleId="apple-converted-space">
    <w:name w:val="apple-converted-space"/>
    <w:basedOn w:val="Domylnaczcionkaakapitu"/>
    <w:rsid w:val="003111BD"/>
  </w:style>
  <w:style w:type="character" w:styleId="Hipercze">
    <w:name w:val="Hyperlink"/>
    <w:basedOn w:val="Domylnaczcionkaakapitu"/>
    <w:uiPriority w:val="99"/>
    <w:unhideWhenUsed/>
    <w:rsid w:val="003111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6D8"/>
    <w:rPr>
      <w:rFonts w:ascii="Segoe UI" w:hAnsi="Segoe UI" w:cs="Segoe UI"/>
      <w:sz w:val="18"/>
      <w:szCs w:val="18"/>
    </w:rPr>
  </w:style>
  <w:style w:type="paragraph" w:customStyle="1" w:styleId="Tytuowa1">
    <w:name w:val="Tytułowa 1"/>
    <w:basedOn w:val="Tytu"/>
    <w:rsid w:val="007A5CDF"/>
    <w:pPr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spacing w:val="0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A5C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5CD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EF540-5415-4B39-93DC-0DB039937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8</Pages>
  <Words>3114</Words>
  <Characters>18685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Mariusz</cp:lastModifiedBy>
  <cp:revision>33</cp:revision>
  <cp:lastPrinted>2020-02-21T12:12:00Z</cp:lastPrinted>
  <dcterms:created xsi:type="dcterms:W3CDTF">2020-03-02T10:50:00Z</dcterms:created>
  <dcterms:modified xsi:type="dcterms:W3CDTF">2024-05-27T05:58:00Z</dcterms:modified>
</cp:coreProperties>
</file>