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7ED" w:rsidRDefault="004C37E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18"/>
          <w:szCs w:val="18"/>
        </w:rPr>
      </w:pPr>
      <w:bookmarkStart w:id="0" w:name="_GoBack"/>
      <w:bookmarkEnd w:id="0"/>
    </w:p>
    <w:p w:rsidR="004C37ED" w:rsidRDefault="0052126F">
      <w:pPr>
        <w:pBdr>
          <w:top w:val="nil"/>
          <w:left w:val="nil"/>
          <w:bottom w:val="nil"/>
          <w:right w:val="nil"/>
          <w:between w:val="nil"/>
        </w:pBdr>
        <w:spacing w:after="120"/>
        <w:ind w:left="-567"/>
        <w:jc w:val="right"/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</w:rPr>
        <w:t>Załącznik nr 4</w:t>
      </w:r>
      <w:r w:rsidR="00557323">
        <w:rPr>
          <w:color w:val="000000"/>
          <w:sz w:val="18"/>
          <w:szCs w:val="18"/>
        </w:rPr>
        <w:t xml:space="preserve"> do Regulaminu udzielania wsparcia dla podmiotów ekonomii społecznej -</w:t>
      </w:r>
      <w:r w:rsidR="00557323">
        <w:rPr>
          <w:color w:val="000000"/>
          <w:sz w:val="18"/>
          <w:szCs w:val="18"/>
        </w:rPr>
        <w:br/>
      </w:r>
      <w:r w:rsidR="00557323">
        <w:rPr>
          <w:color w:val="000000"/>
          <w:sz w:val="18"/>
          <w:szCs w:val="18"/>
          <w:highlight w:val="white"/>
        </w:rPr>
        <w:t xml:space="preserve">wersja </w:t>
      </w:r>
      <w:r>
        <w:rPr>
          <w:sz w:val="18"/>
          <w:szCs w:val="18"/>
          <w:highlight w:val="white"/>
        </w:rPr>
        <w:t>2</w:t>
      </w:r>
      <w:r>
        <w:rPr>
          <w:color w:val="000000"/>
          <w:sz w:val="18"/>
          <w:szCs w:val="18"/>
          <w:highlight w:val="white"/>
        </w:rPr>
        <w:t>.0 z dnia 3</w:t>
      </w:r>
      <w:r w:rsidR="00557323">
        <w:rPr>
          <w:color w:val="000000"/>
          <w:sz w:val="18"/>
          <w:szCs w:val="18"/>
          <w:highlight w:val="white"/>
        </w:rPr>
        <w:t>.0</w:t>
      </w:r>
      <w:r>
        <w:rPr>
          <w:color w:val="000000"/>
          <w:sz w:val="18"/>
          <w:szCs w:val="18"/>
          <w:highlight w:val="white"/>
        </w:rPr>
        <w:t>2</w:t>
      </w:r>
      <w:r w:rsidR="00557323">
        <w:rPr>
          <w:color w:val="000000"/>
          <w:sz w:val="18"/>
          <w:szCs w:val="18"/>
          <w:highlight w:val="white"/>
        </w:rPr>
        <w:t>.202</w:t>
      </w:r>
      <w:r>
        <w:rPr>
          <w:color w:val="000000"/>
          <w:sz w:val="18"/>
          <w:szCs w:val="18"/>
          <w:highlight w:val="white"/>
        </w:rPr>
        <w:t>5</w:t>
      </w:r>
    </w:p>
    <w:p w:rsidR="004C37ED" w:rsidRDefault="004C37ED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color w:val="000000"/>
          <w:sz w:val="18"/>
          <w:szCs w:val="18"/>
          <w:highlight w:val="white"/>
        </w:rPr>
      </w:pPr>
    </w:p>
    <w:p w:rsidR="004C37ED" w:rsidRDefault="004C37ED">
      <w:pPr>
        <w:spacing w:after="0" w:line="288" w:lineRule="auto"/>
        <w:jc w:val="center"/>
        <w:rPr>
          <w:b/>
        </w:rPr>
      </w:pPr>
    </w:p>
    <w:p w:rsidR="004C37ED" w:rsidRDefault="00557323">
      <w:pPr>
        <w:spacing w:after="0"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UMOWA UDZIAŁU </w:t>
      </w:r>
    </w:p>
    <w:p w:rsidR="004C37ED" w:rsidRDefault="00557323">
      <w:pPr>
        <w:spacing w:after="0"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projekcie „Małopolski Ośrodek Wsparcia Ekonomii Społecznej – Miasto Kraków”</w:t>
      </w:r>
    </w:p>
    <w:p w:rsidR="004C37ED" w:rsidRDefault="00557323">
      <w:pPr>
        <w:spacing w:after="0"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 </w:t>
      </w:r>
      <w:r>
        <w:rPr>
          <w:b/>
          <w:sz w:val="12"/>
          <w:szCs w:val="12"/>
        </w:rPr>
        <w:t>……………………………………………………………………………………………..</w:t>
      </w:r>
    </w:p>
    <w:p w:rsidR="004C37ED" w:rsidRDefault="004C37ED">
      <w:pPr>
        <w:spacing w:after="0" w:line="288" w:lineRule="auto"/>
        <w:jc w:val="center"/>
        <w:rPr>
          <w:b/>
          <w:sz w:val="24"/>
          <w:szCs w:val="24"/>
        </w:rPr>
      </w:pPr>
    </w:p>
    <w:p w:rsidR="004C37ED" w:rsidRDefault="00557323">
      <w:pPr>
        <w:spacing w:after="0" w:line="288" w:lineRule="auto"/>
        <w:rPr>
          <w:b/>
        </w:rPr>
      </w:pPr>
      <w:r>
        <w:rPr>
          <w:b/>
        </w:rPr>
        <w:t xml:space="preserve"> </w:t>
      </w:r>
    </w:p>
    <w:p w:rsidR="004C37ED" w:rsidRPr="00A64344" w:rsidRDefault="00557323">
      <w:pPr>
        <w:spacing w:after="120" w:line="240" w:lineRule="auto"/>
        <w:ind w:left="-426" w:right="-284"/>
        <w:jc w:val="both"/>
        <w:rPr>
          <w:rFonts w:asciiTheme="minorHAnsi" w:hAnsiTheme="minorHAnsi" w:cstheme="minorHAnsi"/>
          <w:i/>
          <w:sz w:val="24"/>
          <w:szCs w:val="24"/>
        </w:rPr>
      </w:pPr>
      <w:bookmarkStart w:id="1" w:name="_heading=h.gjdgxs" w:colFirst="0" w:colLast="0"/>
      <w:bookmarkEnd w:id="1"/>
      <w:r w:rsidRPr="00A64344">
        <w:rPr>
          <w:rFonts w:asciiTheme="minorHAnsi" w:hAnsiTheme="minorHAnsi" w:cstheme="minorHAnsi"/>
          <w:i/>
          <w:sz w:val="24"/>
          <w:szCs w:val="24"/>
        </w:rPr>
        <w:t xml:space="preserve">Dotyczy projektu „Małopolski Ośrodek Wsparcia Ekonomii Społecznej – Miasto Kraków” 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nr</w:t>
      </w:r>
      <w:r w:rsidR="00651619">
        <w:rPr>
          <w:rFonts w:asciiTheme="minorHAnsi" w:hAnsiTheme="minorHAnsi" w:cstheme="minorHAnsi"/>
          <w:sz w:val="24"/>
          <w:szCs w:val="24"/>
        </w:rPr>
        <w:t> 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FEMP.06.18-IP.01-0323/23 </w:t>
      </w:r>
      <w:r w:rsidRPr="00A64344">
        <w:rPr>
          <w:rFonts w:asciiTheme="minorHAnsi" w:hAnsiTheme="minorHAnsi" w:cstheme="minorHAnsi"/>
          <w:i/>
          <w:sz w:val="24"/>
          <w:szCs w:val="24"/>
        </w:rPr>
        <w:t>realizowanego w ramach programu Fundusze Europejskie dla Małopolski 2021-2027, Priorytet 6. Fundusze europejskie dla rynku pracy, edukacji i włączenia społecznego, Działanie 6.18 Wsparcie podmiotów ekonomii społecznej oraz przedsiębiorstw społecznych, typ projektu A. Wsparcie bezpośrednie podmiotów ekonomii społecznej. Projekt jest współfinansowany ze środków Europejskiego Funduszu Społecznego Plus.</w:t>
      </w:r>
    </w:p>
    <w:p w:rsidR="004C37ED" w:rsidRPr="00A64344" w:rsidRDefault="004C37ED">
      <w:pPr>
        <w:spacing w:after="120" w:line="240" w:lineRule="auto"/>
        <w:ind w:left="-426" w:right="-284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4C37ED" w:rsidRPr="00A64344" w:rsidRDefault="004C37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zawarta w dniu ……………………. w Krakowie, pomiędzy:</w:t>
      </w:r>
    </w:p>
    <w:p w:rsidR="004C37ED" w:rsidRPr="00A64344" w:rsidRDefault="004C37E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C37ED" w:rsidRPr="00A64344" w:rsidRDefault="00557323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Fundacją Gospodarki i Administracji Publicznej</w:t>
      </w:r>
    </w:p>
    <w:p w:rsidR="004C37ED" w:rsidRPr="00A64344" w:rsidRDefault="0055732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z siedzibą w Krakowie, ul. ks. I. J. Skorupki 22, 31-519 Kraków</w:t>
      </w:r>
    </w:p>
    <w:p w:rsidR="004C37ED" w:rsidRPr="00A64344" w:rsidRDefault="0055732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NIP 6762293050, REGON 120037591, KRS 0000232184</w:t>
      </w:r>
    </w:p>
    <w:p w:rsidR="004C37ED" w:rsidRPr="00A64344" w:rsidRDefault="0055732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reprezentowaną przez:</w:t>
      </w:r>
    </w:p>
    <w:p w:rsidR="004C37ED" w:rsidRPr="00A64344" w:rsidRDefault="0055732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………………………………. – ……………………………….</w:t>
      </w:r>
    </w:p>
    <w:p w:rsidR="004C37ED" w:rsidRPr="00A64344" w:rsidRDefault="0055732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…………………………………– ………………………..</w:t>
      </w:r>
    </w:p>
    <w:p w:rsidR="004C37ED" w:rsidRPr="00A64344" w:rsidRDefault="0055732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zwaną dalej </w:t>
      </w:r>
      <w:r w:rsidRPr="00A64344">
        <w:rPr>
          <w:rFonts w:asciiTheme="minorHAnsi" w:hAnsiTheme="minorHAnsi" w:cstheme="minorHAnsi"/>
          <w:b/>
          <w:sz w:val="24"/>
          <w:szCs w:val="24"/>
        </w:rPr>
        <w:t>Realizatorem wsparcia</w:t>
      </w:r>
      <w:r w:rsidRPr="00A64344">
        <w:rPr>
          <w:rFonts w:asciiTheme="minorHAnsi" w:hAnsiTheme="minorHAnsi" w:cstheme="minorHAnsi"/>
          <w:sz w:val="24"/>
          <w:szCs w:val="24"/>
        </w:rPr>
        <w:t>,</w:t>
      </w:r>
    </w:p>
    <w:p w:rsidR="004C37ED" w:rsidRPr="00A64344" w:rsidRDefault="004C37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a: </w:t>
      </w:r>
    </w:p>
    <w:p w:rsidR="004C37ED" w:rsidRPr="00A64344" w:rsidRDefault="00557323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nazwa………………………………………………………………………………………………</w:t>
      </w:r>
    </w:p>
    <w:p w:rsidR="004C37ED" w:rsidRPr="00A64344" w:rsidRDefault="0055732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adres……………………………………………………………………………..</w:t>
      </w:r>
    </w:p>
    <w:p w:rsidR="004C37ED" w:rsidRPr="00A64344" w:rsidRDefault="0052126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NIP…………… REGON…………….</w:t>
      </w:r>
      <w:r w:rsidR="00557323" w:rsidRPr="00A64344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KRS</w:t>
      </w:r>
      <w:r w:rsidR="00557323" w:rsidRPr="00A64344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:rsidR="004C37ED" w:rsidRPr="00A64344" w:rsidRDefault="0055732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reprezentowaną przez:</w:t>
      </w:r>
    </w:p>
    <w:p w:rsidR="004C37ED" w:rsidRPr="00A64344" w:rsidRDefault="0055732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………………………………. – ……………………………….</w:t>
      </w:r>
    </w:p>
    <w:p w:rsidR="004C37ED" w:rsidRPr="00A64344" w:rsidRDefault="0055732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…………………………………– ………………………..</w:t>
      </w:r>
    </w:p>
    <w:p w:rsidR="004C37ED" w:rsidRPr="00A64344" w:rsidRDefault="0055732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zwanym/ą dalej </w:t>
      </w:r>
      <w:r w:rsidRPr="00A64344">
        <w:rPr>
          <w:rFonts w:asciiTheme="minorHAnsi" w:hAnsiTheme="minorHAnsi" w:cstheme="minorHAnsi"/>
          <w:b/>
          <w:sz w:val="24"/>
          <w:szCs w:val="24"/>
        </w:rPr>
        <w:t>Uczestnikiem projektu.</w:t>
      </w:r>
    </w:p>
    <w:p w:rsidR="004C37ED" w:rsidRDefault="004C37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64344" w:rsidRPr="00A64344" w:rsidRDefault="00A6434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1</w:t>
      </w:r>
    </w:p>
    <w:p w:rsidR="004C37ED" w:rsidRPr="00A64344" w:rsidRDefault="005573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Umowa została zawarta w związku z realizacją przez Realizatora wsparcia, projektu pn. </w:t>
      </w:r>
      <w:r w:rsidRPr="00A64344">
        <w:rPr>
          <w:rFonts w:asciiTheme="minorHAnsi" w:hAnsiTheme="minorHAnsi" w:cstheme="minorHAnsi"/>
          <w:sz w:val="24"/>
          <w:szCs w:val="24"/>
        </w:rPr>
        <w:t>„Małopolski Ośrodek Wsparcia Ekonomii Społecznej – Miasto Kraków”</w:t>
      </w:r>
      <w:r w:rsidRPr="00A6434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nr FEMP.06.18-IP.01-0323/23, zwanego dalej jako Projekt.  </w:t>
      </w:r>
    </w:p>
    <w:p w:rsidR="004C37ED" w:rsidRPr="00A64344" w:rsidRDefault="005573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lastRenderedPageBreak/>
        <w:t>Uczestnikiem projektu może być osoba prawna lub jednostka organizacyjna nieposiadająca osobowości prawnej (</w:t>
      </w:r>
      <w:r w:rsidRPr="00A64344">
        <w:rPr>
          <w:rFonts w:asciiTheme="minorHAnsi" w:hAnsiTheme="minorHAnsi" w:cstheme="minorHAnsi"/>
          <w:sz w:val="24"/>
          <w:szCs w:val="24"/>
        </w:rPr>
        <w:t>w tym jej przedstawiciele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) zaliczana do kategorii Podmiotów Ekonomii Społecznej (PES), zgodnie z </w:t>
      </w:r>
      <w:r w:rsidRPr="00A64344">
        <w:rPr>
          <w:rFonts w:asciiTheme="minorHAnsi" w:hAnsiTheme="minorHAnsi" w:cstheme="minorHAnsi"/>
          <w:b/>
          <w:color w:val="000000"/>
          <w:sz w:val="24"/>
          <w:szCs w:val="24"/>
        </w:rPr>
        <w:t>Regulaminem udzielania wsparcia dla podmiotów ekonomii społecznej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, oraz</w:t>
      </w:r>
      <w:r w:rsidRPr="00A6434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Regulaminem szkoleń w ramach wsparcia podmiotów ekonomii społecznej.</w:t>
      </w:r>
    </w:p>
    <w:p w:rsidR="004C37ED" w:rsidRPr="00A64344" w:rsidRDefault="005573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Osoby reprezentujące PES wydelegowane do udziału w projekcie składają deklarację uczestnictwa w projekcie na </w:t>
      </w:r>
      <w:r w:rsidR="00651619">
        <w:rPr>
          <w:rFonts w:asciiTheme="minorHAnsi" w:hAnsiTheme="minorHAnsi" w:cstheme="minorHAnsi"/>
          <w:b/>
          <w:color w:val="000000"/>
          <w:sz w:val="24"/>
          <w:szCs w:val="24"/>
        </w:rPr>
        <w:t>Formularzu dla osoby delegowanej</w:t>
      </w:r>
      <w:r w:rsidRPr="00A6434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do projektu (wzór formularza stanowi załącznik nr 1 do umowy)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, zawierającą dane osobowe, oświadczenie o udziale w projekcie oraz oświadczenie o wyrażeniu zgody na przetwarzanie danych osobowych. </w:t>
      </w:r>
    </w:p>
    <w:p w:rsidR="004C37ED" w:rsidRPr="00A64344" w:rsidRDefault="004C37E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C37ED" w:rsidRPr="00A64344" w:rsidRDefault="004C37E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C37ED" w:rsidRPr="00A64344" w:rsidRDefault="0055732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2</w:t>
      </w:r>
    </w:p>
    <w:p w:rsidR="004C37ED" w:rsidRPr="00A64344" w:rsidRDefault="0055732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Uczestnik projektu oświadcza, że: </w:t>
      </w:r>
    </w:p>
    <w:p w:rsidR="004C37ED" w:rsidRPr="00A64344" w:rsidRDefault="0055732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dane wskazane w </w:t>
      </w:r>
      <w:r w:rsidRPr="00A64344">
        <w:rPr>
          <w:rFonts w:asciiTheme="minorHAnsi" w:hAnsiTheme="minorHAnsi" w:cstheme="minorHAnsi"/>
          <w:b/>
          <w:color w:val="000000"/>
          <w:sz w:val="24"/>
          <w:szCs w:val="24"/>
        </w:rPr>
        <w:t>Formularzu rekrutacyjnym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na dzień podpisania niniejszej umowy nadal są aktualne, a zatem Uczestnik projektu spełnia kryteria będące warunkiem otrzymania </w:t>
      </w:r>
      <w:r w:rsidRPr="00A6434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wsparcia 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w ramach działań projektowych,</w:t>
      </w:r>
    </w:p>
    <w:p w:rsidR="004C37ED" w:rsidRPr="00A64344" w:rsidRDefault="0055732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zapoznał się z przedmiotem niniejszej umowy, o którym mowa w § 3,</w:t>
      </w:r>
    </w:p>
    <w:p w:rsidR="004C37ED" w:rsidRPr="00A64344" w:rsidRDefault="0055732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2" w:name="_heading=h.30j0zll" w:colFirst="0" w:colLast="0"/>
      <w:bookmarkEnd w:id="2"/>
      <w:r w:rsidRPr="00A64344">
        <w:rPr>
          <w:rFonts w:asciiTheme="minorHAnsi" w:hAnsiTheme="minorHAnsi" w:cstheme="minorHAnsi"/>
          <w:color w:val="000000"/>
          <w:sz w:val="24"/>
          <w:szCs w:val="24"/>
        </w:rPr>
        <w:t>akceptuje warunki oraz sposób realizacji wsparcia w ramach Projektu określone w </w:t>
      </w:r>
      <w:r w:rsidRPr="00A6434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Regulaminie wsparcia dla podmiotów ekonomii społecznej, 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oraz</w:t>
      </w:r>
      <w:r w:rsidRPr="00A6434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Regulaminie szkoleń w ramach wsparcia podmiotów ekonomii społecznej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:rsidR="004C37ED" w:rsidRPr="00A64344" w:rsidRDefault="0055732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64344">
        <w:rPr>
          <w:rFonts w:asciiTheme="minorHAnsi" w:eastAsia="Calibri" w:hAnsiTheme="minorHAnsi" w:cstheme="minorHAnsi"/>
          <w:color w:val="000000"/>
          <w:sz w:val="24"/>
          <w:szCs w:val="24"/>
        </w:rPr>
        <w:t>został poinformowany, że przetwarzanie danych osobowych jest zgodne z prawem i spełnia warunki, o których mowa w Rozporządzenia Parlamentu Europejskiego i Rady (UE) 2016/679, tj. dane osobowe są niezbędne dla realizacji programu Fundusze Europejskie dla Małopolski 2021-2027. Stosowne oświadczenie i zgoda na przetwarzanie danych osobowych stanowi załącznik nr 2 do umowy.</w:t>
      </w:r>
    </w:p>
    <w:p w:rsidR="004C37ED" w:rsidRPr="00A64344" w:rsidRDefault="0055732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wyraża zgodę na nieodpłatne utrwalenie i wykorzystanie jego wizerunku w związku z realizacją projektu, w szczególności w ramach sprawozdawczości oraz d</w:t>
      </w:r>
      <w:r w:rsidR="00651619">
        <w:rPr>
          <w:rFonts w:asciiTheme="minorHAnsi" w:hAnsiTheme="minorHAnsi" w:cstheme="minorHAnsi"/>
          <w:color w:val="000000"/>
          <w:sz w:val="24"/>
          <w:szCs w:val="24"/>
        </w:rPr>
        <w:t>ziałań informacyjno-promocyjnych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podejmowanych przez Realizatora wsparcia, na polach eksploatacji, o których mowa w art. 50 ustawy z dnia 4 lutego 1994 r. o prawie autorskim i prawach pokrewnych (tekst jednolity Dz.U. z 2006 r. nr 90, poz. 631 ze zm.).</w:t>
      </w:r>
    </w:p>
    <w:p w:rsidR="004C37ED" w:rsidRPr="00A64344" w:rsidRDefault="004C37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3</w:t>
      </w:r>
    </w:p>
    <w:p w:rsidR="004C37ED" w:rsidRPr="00A64344" w:rsidRDefault="005573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Przedmiotem niniejszej umowy jest określenie zasad współpracy i </w:t>
      </w:r>
      <w:r w:rsidR="0052126F">
        <w:rPr>
          <w:rFonts w:asciiTheme="minorHAnsi" w:hAnsiTheme="minorHAnsi" w:cstheme="minorHAnsi"/>
          <w:color w:val="000000"/>
          <w:sz w:val="24"/>
          <w:szCs w:val="24"/>
        </w:rPr>
        <w:t>udziału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Uczestnika projektu w </w:t>
      </w:r>
      <w:r w:rsidRPr="00A64344">
        <w:rPr>
          <w:rFonts w:asciiTheme="minorHAnsi" w:hAnsiTheme="minorHAnsi" w:cstheme="minorHAnsi"/>
          <w:sz w:val="24"/>
          <w:szCs w:val="24"/>
        </w:rPr>
        <w:t>P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rojekcie.  </w:t>
      </w:r>
    </w:p>
    <w:p w:rsidR="004C37ED" w:rsidRPr="00A64344" w:rsidRDefault="005573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Uczestnictwo w </w:t>
      </w:r>
      <w:r w:rsidRPr="00A64344">
        <w:rPr>
          <w:rFonts w:asciiTheme="minorHAnsi" w:hAnsiTheme="minorHAnsi" w:cstheme="minorHAnsi"/>
          <w:sz w:val="24"/>
          <w:szCs w:val="24"/>
        </w:rPr>
        <w:t>P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rojekcie, o którym mowa w ust. 1, polega na świadczeniu przez Realizatora bezpłatnego wsparcia na rzecz Uczestnika projektu, w zakresie opisanym niniejszą umową.</w:t>
      </w:r>
    </w:p>
    <w:p w:rsidR="004C37ED" w:rsidRPr="00A64344" w:rsidRDefault="005573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Wsparcie na rzecz Uczestnika projektu, o którym mowa w ust.2. realizowane w ramach Projektu, może obejmować:</w:t>
      </w:r>
    </w:p>
    <w:p w:rsidR="004C37ED" w:rsidRPr="00A64344" w:rsidRDefault="005573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3.1. opiekę </w:t>
      </w:r>
      <w:r w:rsidRPr="00A64344">
        <w:rPr>
          <w:rFonts w:asciiTheme="minorHAnsi" w:hAnsiTheme="minorHAnsi" w:cstheme="minorHAnsi"/>
          <w:sz w:val="24"/>
          <w:szCs w:val="24"/>
        </w:rPr>
        <w:t>D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oradcy ds. PES</w:t>
      </w:r>
      <w:r w:rsidRPr="00A64344">
        <w:rPr>
          <w:rFonts w:asciiTheme="minorHAnsi" w:hAnsiTheme="minorHAnsi" w:cstheme="minorHAnsi"/>
          <w:sz w:val="24"/>
          <w:szCs w:val="24"/>
        </w:rPr>
        <w:t>, w tym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:rsidR="004C37ED" w:rsidRPr="00A64344" w:rsidRDefault="0055732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highlight w:val="white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analizę potrzeb, </w:t>
      </w:r>
      <w:r w:rsidR="000304F3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>opracowanie</w:t>
      </w:r>
      <w:r w:rsidRPr="00A64344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 xml:space="preserve"> </w:t>
      </w:r>
      <w:r w:rsidRPr="00A64344">
        <w:rPr>
          <w:rFonts w:asciiTheme="minorHAnsi" w:hAnsiTheme="minorHAnsi" w:cstheme="minorHAnsi"/>
          <w:b/>
          <w:color w:val="000000"/>
          <w:sz w:val="24"/>
          <w:szCs w:val="24"/>
          <w:highlight w:val="white"/>
        </w:rPr>
        <w:t>Indywidualnego Planu Działania (IPD)</w:t>
      </w:r>
      <w:r w:rsidRPr="00A64344">
        <w:rPr>
          <w:rFonts w:asciiTheme="minorHAnsi" w:hAnsiTheme="minorHAnsi" w:cstheme="minorHAnsi"/>
          <w:sz w:val="24"/>
          <w:szCs w:val="24"/>
          <w:highlight w:val="white"/>
        </w:rPr>
        <w:t xml:space="preserve"> i 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nadzorowanie jego realizacji,</w:t>
      </w:r>
    </w:p>
    <w:p w:rsidR="004C37ED" w:rsidRPr="00A64344" w:rsidRDefault="0055732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konsultacj</w:t>
      </w:r>
      <w:r w:rsidRPr="00A64344">
        <w:rPr>
          <w:rFonts w:asciiTheme="minorHAnsi" w:hAnsiTheme="minorHAnsi" w:cstheme="minorHAnsi"/>
          <w:sz w:val="24"/>
          <w:szCs w:val="24"/>
        </w:rPr>
        <w:t>e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zagadnień związanych z </w:t>
      </w:r>
      <w:r w:rsidRPr="00A64344">
        <w:rPr>
          <w:rFonts w:asciiTheme="minorHAnsi" w:hAnsiTheme="minorHAnsi" w:cstheme="minorHAnsi"/>
          <w:sz w:val="24"/>
          <w:szCs w:val="24"/>
        </w:rPr>
        <w:t>bieżącą działalnością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Uczestnika projektu </w:t>
      </w:r>
      <w:r w:rsidRPr="00A64344">
        <w:rPr>
          <w:rFonts w:asciiTheme="minorHAnsi" w:hAnsiTheme="minorHAnsi" w:cstheme="minorHAnsi"/>
          <w:sz w:val="24"/>
          <w:szCs w:val="24"/>
        </w:rPr>
        <w:t xml:space="preserve">(w tym m.in. wprowadzenie nowego produktu, innowacje, poszerzenie rynku/zmiana branży, rozpoczęcie/rozwinięcie oferty realizacji usług </w:t>
      </w:r>
      <w:r w:rsidRPr="00A64344">
        <w:rPr>
          <w:rFonts w:asciiTheme="minorHAnsi" w:hAnsiTheme="minorHAnsi" w:cstheme="minorHAnsi"/>
          <w:sz w:val="24"/>
          <w:szCs w:val="24"/>
        </w:rPr>
        <w:lastRenderedPageBreak/>
        <w:t>społecznych, sieciowanie, prowadzenie działalności statutowej PES, podjęcie/rozwój działalności ekonomicznej, korzystanie z Bazy Usług Rozwojowych i innych instrumentów wsparcia finansowego - zwrotnych/bezzwrotnych),</w:t>
      </w:r>
    </w:p>
    <w:p w:rsidR="004C37ED" w:rsidRPr="00A64344" w:rsidRDefault="0055732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wsparci</w:t>
      </w:r>
      <w:r w:rsidRPr="00A64344">
        <w:rPr>
          <w:rFonts w:asciiTheme="minorHAnsi" w:hAnsiTheme="minorHAnsi" w:cstheme="minorHAnsi"/>
          <w:sz w:val="24"/>
          <w:szCs w:val="24"/>
        </w:rPr>
        <w:t>e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w rozwiązywaniu podstawowych problemów związanych z działalnością PES,</w:t>
      </w:r>
    </w:p>
    <w:p w:rsidR="004C37ED" w:rsidRPr="00A64344" w:rsidRDefault="0055732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przygotow</w:t>
      </w:r>
      <w:r w:rsidRPr="00A64344">
        <w:rPr>
          <w:rFonts w:asciiTheme="minorHAnsi" w:hAnsiTheme="minorHAnsi" w:cstheme="minorHAnsi"/>
          <w:sz w:val="24"/>
          <w:szCs w:val="24"/>
        </w:rPr>
        <w:t>anie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materiałów na potrzeby realizowanego doradztwa,</w:t>
      </w:r>
    </w:p>
    <w:p w:rsidR="004C37ED" w:rsidRPr="00A64344" w:rsidRDefault="0055732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kierowanie uczestnika projektu do wsparcia szkoleniowo-doradczego </w:t>
      </w:r>
    </w:p>
    <w:p w:rsidR="004C37ED" w:rsidRPr="00A64344" w:rsidRDefault="0055732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monitor</w:t>
      </w:r>
      <w:r w:rsidRPr="00A64344">
        <w:rPr>
          <w:rFonts w:asciiTheme="minorHAnsi" w:hAnsiTheme="minorHAnsi" w:cstheme="minorHAnsi"/>
          <w:sz w:val="24"/>
          <w:szCs w:val="24"/>
        </w:rPr>
        <w:t>owanie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przebiegu wsparcia, formułowanie rekomendacji w tym zakresie po konsultacjach z Uczestnikiem projektu, dokonywanie oceny rezultatów przeprowadzonego wsparcia,</w:t>
      </w:r>
    </w:p>
    <w:p w:rsidR="004C37ED" w:rsidRPr="00A64344" w:rsidRDefault="0055732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informowanie o możliwościach pozyskania zewnętrznych źródeł finansowania działalności społecznej i gospodarczej,</w:t>
      </w:r>
    </w:p>
    <w:p w:rsidR="004C37ED" w:rsidRPr="00A64344" w:rsidRDefault="0055732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budowanie współpracy na rzecz aktywnego wsparcia rozwoju PES z instytucjami zewnętrznymi realizującymi zadania zbieżne z zadaniami Projektu,</w:t>
      </w:r>
    </w:p>
    <w:p w:rsidR="004C37ED" w:rsidRPr="00A64344" w:rsidRDefault="0055732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U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dział w szkoleniach</w:t>
      </w:r>
      <w:r w:rsidRPr="00A64344">
        <w:rPr>
          <w:rFonts w:asciiTheme="minorHAnsi" w:hAnsiTheme="minorHAnsi" w:cstheme="minorHAnsi"/>
          <w:sz w:val="24"/>
          <w:szCs w:val="24"/>
        </w:rPr>
        <w:t xml:space="preserve"> 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realizowanych w ramach projektu, zgodnie z zapotrzebowaniem zgłaszanym przez uczestnika projektu</w:t>
      </w:r>
      <w:r w:rsidRPr="00A64344">
        <w:rPr>
          <w:rFonts w:asciiTheme="minorHAnsi" w:hAnsiTheme="minorHAnsi" w:cstheme="minorHAnsi"/>
          <w:sz w:val="24"/>
          <w:szCs w:val="24"/>
        </w:rPr>
        <w:t>.</w:t>
      </w:r>
    </w:p>
    <w:p w:rsidR="004C37ED" w:rsidRPr="00A64344" w:rsidRDefault="0055732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Udział w</w:t>
      </w:r>
      <w:r w:rsidRPr="00A64344">
        <w:rPr>
          <w:rFonts w:asciiTheme="minorHAnsi" w:hAnsiTheme="minorHAnsi" w:cstheme="minorHAnsi"/>
          <w:sz w:val="24"/>
          <w:szCs w:val="24"/>
        </w:rPr>
        <w:t xml:space="preserve"> specjalistycznym doradztwie np. biznesowym, prawnym, księgowym, marketingowym, branżowym.</w:t>
      </w:r>
    </w:p>
    <w:p w:rsidR="004C37ED" w:rsidRPr="00A64344" w:rsidRDefault="00557323">
      <w:pPr>
        <w:numPr>
          <w:ilvl w:val="1"/>
          <w:numId w:val="3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Udział w doradztwie z zakresu zamówień publicznych (w formie doradztwa indywidualnego, grupowego, szkoleń)</w:t>
      </w:r>
    </w:p>
    <w:p w:rsidR="004C37ED" w:rsidRPr="00A64344" w:rsidRDefault="0055732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4</w:t>
      </w:r>
    </w:p>
    <w:p w:rsidR="004C37ED" w:rsidRPr="000304F3" w:rsidRDefault="00557323" w:rsidP="000304F3">
      <w:pPr>
        <w:pStyle w:val="Akapitzlist"/>
        <w:numPr>
          <w:ilvl w:val="3"/>
          <w:numId w:val="8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304F3">
        <w:rPr>
          <w:rFonts w:asciiTheme="minorHAnsi" w:hAnsiTheme="minorHAnsi" w:cstheme="minorHAnsi"/>
          <w:sz w:val="24"/>
          <w:szCs w:val="24"/>
        </w:rPr>
        <w:t>Umowa zostaje zawarta na czas określony od dnia jej podpisania do dnia ………………………..</w:t>
      </w:r>
    </w:p>
    <w:p w:rsidR="000304F3" w:rsidRPr="000304F3" w:rsidRDefault="000304F3" w:rsidP="000304F3">
      <w:pPr>
        <w:pStyle w:val="Akapitzlist"/>
        <w:numPr>
          <w:ilvl w:val="3"/>
          <w:numId w:val="8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304F3">
        <w:rPr>
          <w:rFonts w:asciiTheme="minorHAnsi" w:hAnsiTheme="minorHAnsi" w:cstheme="minorHAnsi"/>
          <w:sz w:val="24"/>
          <w:szCs w:val="24"/>
        </w:rPr>
        <w:t>Datę zawarcia umowy traktuje się jako datę rozpoczęcia realizacji wsparcia, od tego dnia organizacja zostaje objęta opieką Doradcy ds. PES.</w:t>
      </w:r>
    </w:p>
    <w:p w:rsidR="004C37ED" w:rsidRPr="00A64344" w:rsidRDefault="004C37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5</w:t>
      </w:r>
    </w:p>
    <w:p w:rsidR="004C37ED" w:rsidRPr="00A64344" w:rsidRDefault="005573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Uczestnik projektu otrzymuje wsparcie w formie opieki </w:t>
      </w:r>
      <w:r w:rsidRPr="00A64344">
        <w:rPr>
          <w:rFonts w:asciiTheme="minorHAnsi" w:hAnsiTheme="minorHAnsi" w:cstheme="minorHAnsi"/>
          <w:sz w:val="24"/>
          <w:szCs w:val="24"/>
        </w:rPr>
        <w:t>D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oradcy ds. PES </w:t>
      </w:r>
      <w:r w:rsidRPr="00A64344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>na zasadach i warunkach określonych w niniejszej Umowie.</w:t>
      </w:r>
    </w:p>
    <w:p w:rsidR="004C37ED" w:rsidRPr="00A64344" w:rsidRDefault="005573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Wsparcie w formie szkoleń </w:t>
      </w:r>
      <w:r w:rsidRPr="00A64344">
        <w:rPr>
          <w:rFonts w:asciiTheme="minorHAnsi" w:hAnsiTheme="minorHAnsi" w:cstheme="minorHAnsi"/>
          <w:sz w:val="24"/>
          <w:szCs w:val="24"/>
        </w:rPr>
        <w:t>będzie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realizowane zgodnie z Regulaminem szkoleń w ramach wsparcia podmiotów ekonomii społecznej.</w:t>
      </w:r>
    </w:p>
    <w:p w:rsidR="004C37ED" w:rsidRPr="00A64344" w:rsidRDefault="005573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Szczegółowe zasady i warunki wsparcia w formie doradztwa, o który</w:t>
      </w:r>
      <w:r w:rsidRPr="00A64344">
        <w:rPr>
          <w:rFonts w:asciiTheme="minorHAnsi" w:hAnsiTheme="minorHAnsi" w:cstheme="minorHAnsi"/>
          <w:sz w:val="24"/>
          <w:szCs w:val="24"/>
        </w:rPr>
        <w:t>ch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mowa w §3 ust. 3. pkt. 3.3 i 3.4. będą regulowane</w:t>
      </w:r>
      <w:r w:rsidRPr="00A64344">
        <w:rPr>
          <w:rFonts w:asciiTheme="minorHAnsi" w:hAnsiTheme="minorHAnsi" w:cstheme="minorHAnsi"/>
          <w:sz w:val="24"/>
          <w:szCs w:val="24"/>
        </w:rPr>
        <w:t xml:space="preserve"> w trybie roboczym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4C37ED" w:rsidRPr="00A64344" w:rsidRDefault="00557323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Zakres wsparcia ustalany jest przez Realizatora wsparcia na podstawie diagnozy potrzeb Uczestnika projektu oraz innych kryteriów stosowanych przez Realizatora wsparcia w ramach realizowanego Projektu.</w:t>
      </w:r>
    </w:p>
    <w:p w:rsidR="004C37ED" w:rsidRPr="00A64344" w:rsidRDefault="00557323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Opieka Doradcy ds. PES zostanie potwierdzona:</w:t>
      </w:r>
    </w:p>
    <w:p w:rsidR="004C37ED" w:rsidRPr="00A64344" w:rsidRDefault="0055732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w przypadku doradztwa realizowanego w bezpośrednim kontakcie z Uczestnikiem projektu - podpisem Uczestnika projektu oraz Doradcy ds. PES, złożonym na karcie doradztwa w dniu korzystania z usługi, lub:</w:t>
      </w:r>
    </w:p>
    <w:p w:rsidR="004C37ED" w:rsidRPr="00A64344" w:rsidRDefault="0055732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w przypadku doradztwa </w:t>
      </w:r>
      <w:r w:rsidRPr="00A64344">
        <w:rPr>
          <w:rFonts w:asciiTheme="minorHAnsi" w:hAnsiTheme="minorHAnsi" w:cstheme="minorHAnsi"/>
          <w:sz w:val="24"/>
          <w:szCs w:val="24"/>
        </w:rPr>
        <w:t>lub innych form wsparcia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realizowan</w:t>
      </w:r>
      <w:r w:rsidRPr="00A64344">
        <w:rPr>
          <w:rFonts w:asciiTheme="minorHAnsi" w:hAnsiTheme="minorHAnsi" w:cstheme="minorHAnsi"/>
          <w:sz w:val="24"/>
          <w:szCs w:val="24"/>
        </w:rPr>
        <w:t>ych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przy użyciu środków porozumiewania się na odległość</w:t>
      </w:r>
      <w:r w:rsidRPr="00A64344">
        <w:rPr>
          <w:rFonts w:asciiTheme="minorHAnsi" w:hAnsiTheme="minorHAnsi" w:cstheme="minorHAnsi"/>
          <w:sz w:val="24"/>
          <w:szCs w:val="24"/>
        </w:rPr>
        <w:t xml:space="preserve"> 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w formie np. sprawozdań</w:t>
      </w:r>
      <w:r w:rsidRPr="00A64344">
        <w:rPr>
          <w:rFonts w:asciiTheme="minorHAnsi" w:hAnsiTheme="minorHAnsi" w:cstheme="minorHAnsi"/>
          <w:sz w:val="24"/>
          <w:szCs w:val="24"/>
        </w:rPr>
        <w:t>, notatek, karty doradztwa, zdjęć lub innych materiałów przygotowanych w ramach wsparcia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:rsidR="004C37ED" w:rsidRPr="00A64344" w:rsidRDefault="004C37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 w:rsidP="00A64344">
      <w:pPr>
        <w:keepNext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lastRenderedPageBreak/>
        <w:t>§ 6</w:t>
      </w:r>
    </w:p>
    <w:p w:rsidR="004C37ED" w:rsidRPr="00A64344" w:rsidRDefault="00557323" w:rsidP="00A64344">
      <w:pPr>
        <w:keepNext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 xml:space="preserve">Pomoc de </w:t>
      </w:r>
      <w:proofErr w:type="spellStart"/>
      <w:r w:rsidRPr="00A64344">
        <w:rPr>
          <w:rFonts w:asciiTheme="minorHAnsi" w:hAnsiTheme="minorHAnsi" w:cstheme="minorHAnsi"/>
          <w:b/>
          <w:sz w:val="24"/>
          <w:szCs w:val="24"/>
        </w:rPr>
        <w:t>minimis</w:t>
      </w:r>
      <w:proofErr w:type="spellEnd"/>
    </w:p>
    <w:p w:rsidR="00651619" w:rsidRPr="00651619" w:rsidRDefault="00651619" w:rsidP="006754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51619">
        <w:rPr>
          <w:rFonts w:asciiTheme="minorHAnsi" w:hAnsiTheme="minorHAnsi" w:cstheme="minorHAnsi"/>
          <w:sz w:val="24"/>
          <w:szCs w:val="24"/>
        </w:rPr>
        <w:t xml:space="preserve">Wsparcie, o którym mowa w § 3 ust.3 pkt 3.1. – 3.4. stanowi pomoc publiczną udzielaną w formie pomocy </w:t>
      </w:r>
      <w:r w:rsidRPr="00651619">
        <w:rPr>
          <w:rFonts w:asciiTheme="minorHAnsi" w:hAnsiTheme="minorHAnsi" w:cstheme="minorHAnsi"/>
          <w:i/>
          <w:sz w:val="24"/>
          <w:szCs w:val="24"/>
        </w:rPr>
        <w:t xml:space="preserve">de </w:t>
      </w:r>
      <w:proofErr w:type="spellStart"/>
      <w:r w:rsidRPr="00651619">
        <w:rPr>
          <w:rFonts w:asciiTheme="minorHAnsi" w:hAnsiTheme="minorHAnsi" w:cstheme="minorHAnsi"/>
          <w:i/>
          <w:sz w:val="24"/>
          <w:szCs w:val="24"/>
        </w:rPr>
        <w:t>minimis</w:t>
      </w:r>
      <w:proofErr w:type="spellEnd"/>
      <w:r w:rsidRPr="00651619">
        <w:rPr>
          <w:rFonts w:asciiTheme="minorHAnsi" w:hAnsiTheme="minorHAnsi" w:cstheme="minorHAnsi"/>
          <w:sz w:val="24"/>
          <w:szCs w:val="24"/>
        </w:rPr>
        <w:t xml:space="preserve">, zgodnie z rozporządzeniem Komisji (UE) nr </w:t>
      </w:r>
      <w:r w:rsidRPr="00651619">
        <w:rPr>
          <w:rFonts w:asciiTheme="minorHAnsi" w:hAnsiTheme="minorHAnsi" w:cstheme="minorHAnsi"/>
          <w:sz w:val="24"/>
          <w:szCs w:val="24"/>
          <w:highlight w:val="white"/>
        </w:rPr>
        <w:t>2023/2831</w:t>
      </w:r>
      <w:r w:rsidRPr="00651619">
        <w:rPr>
          <w:rFonts w:asciiTheme="minorHAnsi" w:hAnsiTheme="minorHAnsi" w:cstheme="minorHAnsi"/>
          <w:sz w:val="24"/>
          <w:szCs w:val="24"/>
        </w:rPr>
        <w:t xml:space="preserve"> z dnia 13 grudnia 2023 r. w sprawie stosowania art. 107 i 108 Traktatu o funkcjonowaniu Unii Europejskiej do pomocy de </w:t>
      </w:r>
      <w:proofErr w:type="spellStart"/>
      <w:r w:rsidRPr="00651619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651619">
        <w:rPr>
          <w:rFonts w:asciiTheme="minorHAnsi" w:hAnsiTheme="minorHAnsi" w:cstheme="minorHAnsi"/>
          <w:sz w:val="24"/>
          <w:szCs w:val="24"/>
        </w:rPr>
        <w:t xml:space="preserve"> (Dz. </w:t>
      </w:r>
      <w:proofErr w:type="spellStart"/>
      <w:r w:rsidRPr="00651619">
        <w:rPr>
          <w:rFonts w:asciiTheme="minorHAnsi" w:hAnsiTheme="minorHAnsi" w:cstheme="minorHAnsi"/>
          <w:sz w:val="24"/>
          <w:szCs w:val="24"/>
        </w:rPr>
        <w:t>Urz.</w:t>
      </w:r>
      <w:r w:rsidRPr="00651619">
        <w:rPr>
          <w:rFonts w:asciiTheme="minorHAnsi" w:hAnsiTheme="minorHAnsi" w:cstheme="minorHAnsi"/>
          <w:sz w:val="24"/>
          <w:szCs w:val="24"/>
          <w:highlight w:val="white"/>
        </w:rPr>
        <w:t>UE</w:t>
      </w:r>
      <w:proofErr w:type="spellEnd"/>
      <w:r w:rsidRPr="00651619">
        <w:rPr>
          <w:rFonts w:asciiTheme="minorHAnsi" w:hAnsiTheme="minorHAnsi" w:cstheme="minorHAnsi"/>
          <w:sz w:val="24"/>
          <w:szCs w:val="24"/>
          <w:highlight w:val="white"/>
        </w:rPr>
        <w:t xml:space="preserve"> L 2831 z 15.12.2023</w:t>
      </w:r>
      <w:r w:rsidRPr="00651619">
        <w:rPr>
          <w:rFonts w:asciiTheme="minorHAnsi" w:hAnsiTheme="minorHAnsi" w:cstheme="minorHAnsi"/>
          <w:sz w:val="24"/>
          <w:szCs w:val="24"/>
        </w:rPr>
        <w:t xml:space="preserve">), jeżeli Uczestnik projektu jest przedsiębiorstwem (przedsiębiorcą) w rozumieniu unijnego prawa konkurencji tj. </w:t>
      </w:r>
      <w:r w:rsidRPr="00651619">
        <w:rPr>
          <w:sz w:val="24"/>
          <w:szCs w:val="24"/>
        </w:rPr>
        <w:t>dotyczy podmiotów prowadzących dz. odpłatną i/lub gospodarczą.</w:t>
      </w:r>
    </w:p>
    <w:p w:rsidR="00675477" w:rsidRDefault="00557323" w:rsidP="006754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W dniu zawarcia niniejszej umowy Realizator wsparcia udziela Uczestnikowi projektu pomocy </w:t>
      </w:r>
      <w:r w:rsidRPr="00A64344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de </w:t>
      </w:r>
      <w:proofErr w:type="spellStart"/>
      <w:r w:rsidRPr="00A64344">
        <w:rPr>
          <w:rFonts w:asciiTheme="minorHAnsi" w:hAnsiTheme="minorHAnsi" w:cstheme="minorHAnsi"/>
          <w:i/>
          <w:color w:val="000000"/>
          <w:sz w:val="24"/>
          <w:szCs w:val="24"/>
        </w:rPr>
        <w:t>minimis</w:t>
      </w:r>
      <w:proofErr w:type="spellEnd"/>
      <w:r w:rsidRPr="00A64344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>o wartości bru</w:t>
      </w:r>
      <w:r w:rsidR="00675477">
        <w:rPr>
          <w:rFonts w:asciiTheme="minorHAnsi" w:hAnsiTheme="minorHAnsi" w:cstheme="minorHAnsi"/>
          <w:color w:val="000000"/>
          <w:sz w:val="24"/>
          <w:szCs w:val="24"/>
        </w:rPr>
        <w:t xml:space="preserve">tto </w:t>
      </w:r>
      <w:r w:rsidR="0052126F">
        <w:rPr>
          <w:rFonts w:asciiTheme="minorHAnsi" w:hAnsiTheme="minorHAnsi" w:cstheme="minorHAnsi"/>
          <w:color w:val="000000"/>
          <w:sz w:val="24"/>
          <w:szCs w:val="24"/>
        </w:rPr>
        <w:t> …………..</w:t>
      </w:r>
      <w:r w:rsidR="00675477">
        <w:rPr>
          <w:rFonts w:asciiTheme="minorHAnsi" w:hAnsiTheme="minorHAnsi" w:cstheme="minorHAnsi"/>
          <w:color w:val="000000"/>
          <w:sz w:val="24"/>
          <w:szCs w:val="24"/>
        </w:rPr>
        <w:t xml:space="preserve"> zł, na co składają się:</w:t>
      </w:r>
    </w:p>
    <w:p w:rsidR="00675477" w:rsidRDefault="00675477" w:rsidP="00675477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bieżące </w:t>
      </w:r>
      <w:r w:rsidRPr="00675477">
        <w:rPr>
          <w:rFonts w:asciiTheme="minorHAnsi" w:hAnsiTheme="minorHAnsi" w:cstheme="minorHAnsi"/>
          <w:color w:val="000000"/>
          <w:sz w:val="24"/>
          <w:szCs w:val="24"/>
        </w:rPr>
        <w:t>wsparcie doradcy ds. PES,</w:t>
      </w:r>
    </w:p>
    <w:p w:rsidR="004C37ED" w:rsidRPr="00675477" w:rsidRDefault="00557323" w:rsidP="00675477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75477">
        <w:rPr>
          <w:rFonts w:asciiTheme="minorHAnsi" w:hAnsiTheme="minorHAnsi" w:cstheme="minorHAnsi"/>
          <w:color w:val="000000"/>
          <w:sz w:val="24"/>
          <w:szCs w:val="24"/>
        </w:rPr>
        <w:t xml:space="preserve">wsparcia w formie doradztwa </w:t>
      </w:r>
      <w:r w:rsidRPr="00675477">
        <w:rPr>
          <w:rFonts w:asciiTheme="minorHAnsi" w:hAnsiTheme="minorHAnsi" w:cstheme="minorHAnsi"/>
          <w:sz w:val="24"/>
          <w:szCs w:val="24"/>
        </w:rPr>
        <w:t>specjalistycznego</w:t>
      </w:r>
      <w:r w:rsidR="00675477" w:rsidRPr="00675477">
        <w:rPr>
          <w:rFonts w:asciiTheme="minorHAnsi" w:hAnsiTheme="minorHAnsi" w:cstheme="minorHAnsi"/>
          <w:sz w:val="24"/>
          <w:szCs w:val="24"/>
        </w:rPr>
        <w:t xml:space="preserve"> (księgowe, prawne, marketingowe, biznesowe) w</w:t>
      </w:r>
      <w:r w:rsidR="00675477">
        <w:rPr>
          <w:rFonts w:asciiTheme="minorHAnsi" w:hAnsiTheme="minorHAnsi" w:cstheme="minorHAnsi"/>
          <w:sz w:val="24"/>
          <w:szCs w:val="24"/>
        </w:rPr>
        <w:t xml:space="preserve"> łą</w:t>
      </w:r>
      <w:r w:rsidR="00675477" w:rsidRPr="00675477">
        <w:rPr>
          <w:rFonts w:asciiTheme="minorHAnsi" w:hAnsiTheme="minorHAnsi" w:cstheme="minorHAnsi"/>
          <w:sz w:val="24"/>
          <w:szCs w:val="24"/>
        </w:rPr>
        <w:t xml:space="preserve">cznym wymiarze ok. </w:t>
      </w:r>
      <w:r w:rsidR="00675477">
        <w:rPr>
          <w:rFonts w:asciiTheme="minorHAnsi" w:hAnsiTheme="minorHAnsi" w:cstheme="minorHAnsi"/>
          <w:sz w:val="24"/>
          <w:szCs w:val="24"/>
        </w:rPr>
        <w:t>15 godz.</w:t>
      </w:r>
    </w:p>
    <w:p w:rsidR="00675477" w:rsidRDefault="00675477" w:rsidP="00675477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wsparcia w formie szkoleń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(udział 2 przedstawicieli w 3 szkoleniach)</w:t>
      </w:r>
    </w:p>
    <w:p w:rsidR="00675477" w:rsidRPr="00675477" w:rsidRDefault="00675477" w:rsidP="00675477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wsparcia w formie doradztwie z zakresu zamówień publicznych</w:t>
      </w:r>
    </w:p>
    <w:p w:rsidR="004C37ED" w:rsidRPr="00A64344" w:rsidRDefault="005573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Ostateczna wartość udzielonej pomocy de </w:t>
      </w:r>
      <w:proofErr w:type="spellStart"/>
      <w:r w:rsidRPr="00A64344">
        <w:rPr>
          <w:rFonts w:asciiTheme="minorHAnsi" w:hAnsiTheme="minorHAnsi" w:cstheme="minorHAnsi"/>
          <w:color w:val="000000"/>
          <w:sz w:val="24"/>
          <w:szCs w:val="24"/>
        </w:rPr>
        <w:t>minimis</w:t>
      </w:r>
      <w:proofErr w:type="spellEnd"/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zostanie obliczona po zakończeniu wsparcia Uczestnika projektu</w:t>
      </w:r>
      <w:r w:rsidRPr="00A64344">
        <w:rPr>
          <w:rFonts w:asciiTheme="minorHAnsi" w:hAnsiTheme="minorHAnsi" w:cstheme="minorHAnsi"/>
          <w:sz w:val="24"/>
          <w:szCs w:val="24"/>
        </w:rPr>
        <w:t>.</w:t>
      </w:r>
    </w:p>
    <w:p w:rsidR="004C37ED" w:rsidRPr="00A64344" w:rsidRDefault="005573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Udzielenie pomocy </w:t>
      </w:r>
      <w:r w:rsidRPr="00A64344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de </w:t>
      </w:r>
      <w:proofErr w:type="spellStart"/>
      <w:r w:rsidRPr="00A64344">
        <w:rPr>
          <w:rFonts w:asciiTheme="minorHAnsi" w:hAnsiTheme="minorHAnsi" w:cstheme="minorHAnsi"/>
          <w:i/>
          <w:color w:val="000000"/>
          <w:sz w:val="24"/>
          <w:szCs w:val="24"/>
        </w:rPr>
        <w:t>minimis</w:t>
      </w:r>
      <w:proofErr w:type="spellEnd"/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potwierdzone zostanie „Zaświadczeniem o pomocy de </w:t>
      </w:r>
      <w:proofErr w:type="spellStart"/>
      <w:r w:rsidRPr="00A64344">
        <w:rPr>
          <w:rFonts w:asciiTheme="minorHAnsi" w:hAnsiTheme="minorHAnsi" w:cstheme="minorHAnsi"/>
          <w:color w:val="000000"/>
          <w:sz w:val="24"/>
          <w:szCs w:val="24"/>
        </w:rPr>
        <w:t>minimis</w:t>
      </w:r>
      <w:proofErr w:type="spellEnd"/>
      <w:r w:rsidRPr="00A64344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:rsidR="004C37ED" w:rsidRPr="00A64344" w:rsidRDefault="004C37E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C37ED" w:rsidRPr="00A64344" w:rsidRDefault="0055732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7</w:t>
      </w:r>
    </w:p>
    <w:p w:rsidR="004C37ED" w:rsidRPr="00A64344" w:rsidRDefault="0055732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Na mocy niniejszej umowy Realizator wsparcia zobowiązuje się do:</w:t>
      </w:r>
    </w:p>
    <w:p w:rsidR="004C37ED" w:rsidRPr="00A64344" w:rsidRDefault="005573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organizacji wsparcia w zakresie oraz na zasadach wskazanych w </w:t>
      </w:r>
      <w:r w:rsidRPr="00A64344">
        <w:rPr>
          <w:rFonts w:asciiTheme="minorHAnsi" w:hAnsiTheme="minorHAnsi" w:cstheme="minorHAnsi"/>
          <w:b/>
          <w:color w:val="000000"/>
          <w:sz w:val="24"/>
          <w:szCs w:val="24"/>
        </w:rPr>
        <w:t>Regulaminie wsparcia dla podmiotów ekonomii społecznej,</w:t>
      </w:r>
    </w:p>
    <w:p w:rsidR="004C37ED" w:rsidRPr="00A64344" w:rsidRDefault="005573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wydania dokumentów poświadczających udział w Projekcie, w tym wydania zaświadczenia o udzieleniu pomocy </w:t>
      </w:r>
      <w:r w:rsidRPr="00A64344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de </w:t>
      </w:r>
      <w:proofErr w:type="spellStart"/>
      <w:r w:rsidRPr="00A64344">
        <w:rPr>
          <w:rFonts w:asciiTheme="minorHAnsi" w:hAnsiTheme="minorHAnsi" w:cstheme="minorHAnsi"/>
          <w:i/>
          <w:color w:val="000000"/>
          <w:sz w:val="24"/>
          <w:szCs w:val="24"/>
        </w:rPr>
        <w:t>minimis</w:t>
      </w:r>
      <w:proofErr w:type="spellEnd"/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jeżeli Uczestnik spełnia warunki do jej udzielenia,  </w:t>
      </w:r>
    </w:p>
    <w:p w:rsidR="004C37ED" w:rsidRPr="00A64344" w:rsidRDefault="005573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przestrzegania obowiązującego prawa, polityk i zasad wspólnotowych szczególnie polityki równych szans. </w:t>
      </w:r>
    </w:p>
    <w:p w:rsidR="004C37ED" w:rsidRPr="00A64344" w:rsidRDefault="004C37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8</w:t>
      </w:r>
    </w:p>
    <w:p w:rsidR="004C37ED" w:rsidRPr="00A64344" w:rsidRDefault="0055732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Na mocy niniejszej umowy Uczestnik projektu zobowiązuje się w szczególności do:</w:t>
      </w:r>
    </w:p>
    <w:p w:rsidR="004C37ED" w:rsidRPr="00A64344" w:rsidRDefault="005573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regularnego i aktywnego uczestnictwa w Projekcie na zasadach w nim określonych,</w:t>
      </w:r>
    </w:p>
    <w:p w:rsidR="004C37ED" w:rsidRPr="00A64344" w:rsidRDefault="005573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przestrzegania zapisów regulaminów przyjętych w Projekcie, </w:t>
      </w:r>
    </w:p>
    <w:p w:rsidR="004C37ED" w:rsidRPr="00A64344" w:rsidRDefault="005573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>poddania się monitoringowi służącemu kontroli i ewaluacji Projektu</w:t>
      </w:r>
      <w:r w:rsidRPr="00A64344">
        <w:rPr>
          <w:rFonts w:asciiTheme="minorHAnsi" w:hAnsiTheme="minorHAnsi" w:cstheme="minorHAnsi"/>
          <w:sz w:val="24"/>
          <w:szCs w:val="24"/>
        </w:rPr>
        <w:t>, w tym również</w:t>
      </w: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 po zakończeniu jego realizacji, </w:t>
      </w:r>
    </w:p>
    <w:p w:rsidR="004C37ED" w:rsidRPr="00A64344" w:rsidRDefault="005573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4344">
        <w:rPr>
          <w:rFonts w:asciiTheme="minorHAnsi" w:hAnsiTheme="minorHAnsi" w:cstheme="minorHAnsi"/>
          <w:color w:val="000000"/>
          <w:sz w:val="24"/>
          <w:szCs w:val="24"/>
        </w:rPr>
        <w:t xml:space="preserve">informowania Realizatora wsparcia o zmianach danych mających wpływ na jego uczestnictwo w Projekcie. </w:t>
      </w:r>
    </w:p>
    <w:p w:rsidR="004C37ED" w:rsidRPr="00A64344" w:rsidRDefault="004C37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9</w:t>
      </w:r>
    </w:p>
    <w:p w:rsidR="004C37ED" w:rsidRPr="00A64344" w:rsidRDefault="00557323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Wszelkie zmiany Umowy, wymagają aneksu w formie pisemnej, pod rygorem nieważności.</w:t>
      </w:r>
    </w:p>
    <w:p w:rsidR="004C37ED" w:rsidRPr="00A64344" w:rsidRDefault="00557323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Jeżeli wniosek o zmianę Umowy pochodzi od Uczestnika projektu, zobowiązany jest on przedstawić wniosek Realizatorowi wsparcia nie później niż w terminie 20 dni przed dniem, w którym zmiana umowy w tym zakresie powinna wejść w życie. </w:t>
      </w:r>
    </w:p>
    <w:p w:rsidR="004C37ED" w:rsidRPr="00A64344" w:rsidRDefault="00557323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Zasada, o której mowa w ust. 2 nie dotyczy sytuacji, gdy niezachowanie terminu, o którym mowa w ust. 2 nastąpi z przyczyn niezależnych od Uczestnika projektu lub zostało zaakceptowane przez Realizatora wsparcia.</w:t>
      </w:r>
    </w:p>
    <w:p w:rsidR="004C37ED" w:rsidRPr="00A64344" w:rsidRDefault="004C37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10</w:t>
      </w:r>
    </w:p>
    <w:p w:rsidR="004C37ED" w:rsidRPr="00A64344" w:rsidRDefault="00557323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Uczestnik projektu może rozwiązać umowę w każdym momencie, co jest jednoznaczne z zaprzestaniem uczestniczenia w Projekcie.</w:t>
      </w:r>
    </w:p>
    <w:p w:rsidR="004C37ED" w:rsidRPr="00A64344" w:rsidRDefault="00557323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Realizator wsparcia może wypowiedzieć Umowę ze skutkiem natychmiastowym, oznaczającym wykluczenie Uczestnika z udziału w projekcie, w przypadkach, kiedy: </w:t>
      </w:r>
    </w:p>
    <w:p w:rsidR="004C37ED" w:rsidRPr="00A64344" w:rsidRDefault="00557323">
      <w:pPr>
        <w:numPr>
          <w:ilvl w:val="1"/>
          <w:numId w:val="13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nie wypełnia swych zobowiązań wynikających z udziału w Projekcie i po otrzymaniu pisemnego upomnienia nadal ich nie wypełnienia lub nie przedstawi w okresie 7 dni stosownych wyjaśnień;</w:t>
      </w:r>
    </w:p>
    <w:p w:rsidR="004C37ED" w:rsidRPr="00A64344" w:rsidRDefault="00557323">
      <w:pPr>
        <w:numPr>
          <w:ilvl w:val="1"/>
          <w:numId w:val="13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przedstawi fałszywe lub niepełne oświadczenia w celu uzyskania wsparcia doradczego.</w:t>
      </w:r>
    </w:p>
    <w:p w:rsidR="004C37ED" w:rsidRPr="00A64344" w:rsidRDefault="004C37E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C37ED" w:rsidRPr="00A64344" w:rsidRDefault="004C37E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C37ED" w:rsidRPr="00A64344" w:rsidRDefault="0055732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11</w:t>
      </w:r>
    </w:p>
    <w:p w:rsidR="004C37ED" w:rsidRPr="00A64344" w:rsidRDefault="00557323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Ewentualne spory wynikłe na tle niniejszej umowy będą rozstrzygane na drodze postępowania sądowego. </w:t>
      </w:r>
    </w:p>
    <w:p w:rsidR="004C37ED" w:rsidRPr="00A64344" w:rsidRDefault="00557323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W sprawach nieuregulowanych mają zastosowanie przepisy Kodeksu Cywilnego, wytycznych i regulaminów określających zasady realizacji wsparcia szkoleniowo-doradczego ze środków Europejskiego Funduszu Społecznego Plus, w ramach Programu Fundusze Europejskie dla Małopolski 2021-2027, Priorytet 6. Fundusze europejskie dla rynku pracy, edukacji i włączenia społecznego, Działanie 6.18 Wsparcie podmiotów ekonomii społecznej oraz przedsiębiorstw społecznych, typ projektu A. </w:t>
      </w:r>
    </w:p>
    <w:p w:rsidR="004C37ED" w:rsidRPr="00A64344" w:rsidRDefault="004C37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12</w:t>
      </w:r>
    </w:p>
    <w:p w:rsidR="004C37ED" w:rsidRPr="00A64344" w:rsidRDefault="00557323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Doręczenia na adresy wymienione w umowie uważane są za skuteczne. </w:t>
      </w:r>
    </w:p>
    <w:p w:rsidR="004C37ED" w:rsidRPr="00A64344" w:rsidRDefault="00557323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Korespondencję kierowaną przez jedną ze Stron do drugiej Strony umowy, zwróconą z adnotacją urzędu pocztowego lub doręczyciela „nie podjęto w terminie”, adresat wyprowadził się”, lub tym podobne, uznaje się za doręczoną. </w:t>
      </w:r>
    </w:p>
    <w:p w:rsidR="004C37ED" w:rsidRPr="00A64344" w:rsidRDefault="00557323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Każda ze Stron zobowiązana jest powiadomić drugą stronę o zmianie danych adresowych lub innych oznaczeń Strony. Zmiana danych, o których mowa w zdaniu pierwszym nie wymaga zmiany umowy.</w:t>
      </w:r>
    </w:p>
    <w:p w:rsidR="004C37ED" w:rsidRPr="00A64344" w:rsidRDefault="004C37E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C37ED" w:rsidRPr="00A64344" w:rsidRDefault="0055732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13</w:t>
      </w:r>
    </w:p>
    <w:p w:rsidR="004C37ED" w:rsidRPr="00A64344" w:rsidRDefault="00557323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Strony ustanawiają następujące zasady komunikacji w związku z realizacją umowy:</w:t>
      </w:r>
    </w:p>
    <w:p w:rsidR="004C37ED" w:rsidRPr="00A64344" w:rsidRDefault="00557323">
      <w:pPr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ze strony Realizatora wsparcia</w:t>
      </w:r>
      <w:r w:rsidR="00675477">
        <w:rPr>
          <w:rFonts w:asciiTheme="minorHAnsi" w:hAnsiTheme="minorHAnsi" w:cstheme="minorHAnsi"/>
          <w:sz w:val="24"/>
          <w:szCs w:val="24"/>
        </w:rPr>
        <w:t xml:space="preserve"> do kontaktu wyznacza się Panią</w:t>
      </w:r>
      <w:r w:rsidRPr="00A64344">
        <w:rPr>
          <w:rFonts w:asciiTheme="minorHAnsi" w:hAnsiTheme="minorHAnsi" w:cstheme="minorHAnsi"/>
          <w:sz w:val="24"/>
          <w:szCs w:val="24"/>
        </w:rPr>
        <w:t xml:space="preserve"> ……………………..………… tel. …………………………….… e-mail ………………………………..….…..</w:t>
      </w:r>
    </w:p>
    <w:p w:rsidR="004C37ED" w:rsidRPr="00A64344" w:rsidRDefault="00557323">
      <w:pPr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ze strony Uczestnika projektu do kontaktu wyznacza się Panią/Pana ……………………….………… tel. ……………………………… e-mail ………………………………....……..</w:t>
      </w:r>
    </w:p>
    <w:p w:rsidR="004C37ED" w:rsidRPr="00A64344" w:rsidRDefault="004C37E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C37ED" w:rsidRPr="00A64344" w:rsidRDefault="00557323" w:rsidP="005E00C7">
      <w:pPr>
        <w:keepNext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344">
        <w:rPr>
          <w:rFonts w:asciiTheme="minorHAnsi" w:hAnsiTheme="minorHAnsi" w:cstheme="minorHAnsi"/>
          <w:b/>
          <w:sz w:val="24"/>
          <w:szCs w:val="24"/>
        </w:rPr>
        <w:t>§ 14</w:t>
      </w:r>
    </w:p>
    <w:p w:rsidR="004C37ED" w:rsidRPr="00A64344" w:rsidRDefault="0055732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</w:p>
    <w:p w:rsidR="004C37ED" w:rsidRPr="00A64344" w:rsidRDefault="004C37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4C37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4C37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4C37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......................................................</w:t>
      </w:r>
      <w:r w:rsidRPr="00A64344">
        <w:rPr>
          <w:rFonts w:asciiTheme="minorHAnsi" w:hAnsiTheme="minorHAnsi" w:cstheme="minorHAnsi"/>
          <w:sz w:val="24"/>
          <w:szCs w:val="24"/>
        </w:rPr>
        <w:tab/>
      </w:r>
      <w:r w:rsidRPr="00A64344">
        <w:rPr>
          <w:rFonts w:asciiTheme="minorHAnsi" w:hAnsiTheme="minorHAnsi" w:cstheme="minorHAnsi"/>
          <w:sz w:val="24"/>
          <w:szCs w:val="24"/>
        </w:rPr>
        <w:tab/>
      </w:r>
      <w:r w:rsidRPr="00A64344">
        <w:rPr>
          <w:rFonts w:asciiTheme="minorHAnsi" w:hAnsiTheme="minorHAnsi" w:cstheme="minorHAnsi"/>
          <w:sz w:val="24"/>
          <w:szCs w:val="24"/>
        </w:rPr>
        <w:tab/>
        <w:t>...................................................</w:t>
      </w:r>
    </w:p>
    <w:p w:rsidR="004C37ED" w:rsidRPr="00A64344" w:rsidRDefault="00557323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Realizator wsparcia</w:t>
      </w:r>
      <w:r w:rsidRPr="00A64344">
        <w:rPr>
          <w:rFonts w:asciiTheme="minorHAnsi" w:hAnsiTheme="minorHAnsi" w:cstheme="minorHAnsi"/>
          <w:sz w:val="24"/>
          <w:szCs w:val="24"/>
        </w:rPr>
        <w:tab/>
      </w:r>
      <w:r w:rsidRPr="00A64344">
        <w:rPr>
          <w:rFonts w:asciiTheme="minorHAnsi" w:hAnsiTheme="minorHAnsi" w:cstheme="minorHAnsi"/>
          <w:sz w:val="24"/>
          <w:szCs w:val="24"/>
        </w:rPr>
        <w:tab/>
      </w:r>
      <w:r w:rsidRPr="00A64344">
        <w:rPr>
          <w:rFonts w:asciiTheme="minorHAnsi" w:hAnsiTheme="minorHAnsi" w:cstheme="minorHAnsi"/>
          <w:sz w:val="24"/>
          <w:szCs w:val="24"/>
        </w:rPr>
        <w:tab/>
      </w:r>
      <w:r w:rsidRPr="00A64344">
        <w:rPr>
          <w:rFonts w:asciiTheme="minorHAnsi" w:hAnsiTheme="minorHAnsi" w:cstheme="minorHAnsi"/>
          <w:sz w:val="24"/>
          <w:szCs w:val="24"/>
        </w:rPr>
        <w:tab/>
      </w:r>
      <w:r w:rsidRPr="00A64344">
        <w:rPr>
          <w:rFonts w:asciiTheme="minorHAnsi" w:hAnsiTheme="minorHAnsi" w:cstheme="minorHAnsi"/>
          <w:sz w:val="24"/>
          <w:szCs w:val="24"/>
        </w:rPr>
        <w:tab/>
        <w:t>Uczestnik projektu</w:t>
      </w:r>
      <w:r w:rsidRPr="00A64344">
        <w:rPr>
          <w:rFonts w:asciiTheme="minorHAnsi" w:hAnsiTheme="minorHAnsi" w:cstheme="minorHAnsi"/>
          <w:sz w:val="24"/>
          <w:szCs w:val="24"/>
        </w:rPr>
        <w:tab/>
      </w:r>
      <w:r w:rsidRPr="00A64344">
        <w:rPr>
          <w:rFonts w:asciiTheme="minorHAnsi" w:hAnsiTheme="minorHAnsi" w:cstheme="minorHAnsi"/>
          <w:sz w:val="24"/>
          <w:szCs w:val="24"/>
        </w:rPr>
        <w:tab/>
      </w:r>
    </w:p>
    <w:p w:rsidR="004C37ED" w:rsidRPr="00A64344" w:rsidRDefault="004C37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4C37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4C37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4C37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37ED" w:rsidRPr="00A64344" w:rsidRDefault="0055732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Załączniki:</w:t>
      </w:r>
    </w:p>
    <w:p w:rsidR="00DF713B" w:rsidRPr="00A64344" w:rsidRDefault="0055732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 xml:space="preserve">Załącznik nr 1. Formularz dla osób delegowanych do projektu </w:t>
      </w:r>
    </w:p>
    <w:p w:rsidR="004C37ED" w:rsidRPr="00A64344" w:rsidRDefault="00DF71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4344">
        <w:rPr>
          <w:rFonts w:asciiTheme="minorHAnsi" w:hAnsiTheme="minorHAnsi" w:cstheme="minorHAnsi"/>
          <w:sz w:val="24"/>
          <w:szCs w:val="24"/>
        </w:rPr>
        <w:t>Załącznik nr 2. Z</w:t>
      </w:r>
      <w:r w:rsidR="00557323" w:rsidRPr="00A64344">
        <w:rPr>
          <w:rFonts w:asciiTheme="minorHAnsi" w:hAnsiTheme="minorHAnsi" w:cstheme="minorHAnsi"/>
          <w:sz w:val="24"/>
          <w:szCs w:val="24"/>
        </w:rPr>
        <w:t>goda na przetwarzanie danych osobowych</w:t>
      </w:r>
    </w:p>
    <w:sectPr w:rsidR="004C37ED" w:rsidRPr="00A64344" w:rsidSect="00A64344">
      <w:footerReference w:type="default" r:id="rId8"/>
      <w:headerReference w:type="first" r:id="rId9"/>
      <w:footerReference w:type="first" r:id="rId10"/>
      <w:pgSz w:w="11906" w:h="16838"/>
      <w:pgMar w:top="1418" w:right="1417" w:bottom="1418" w:left="1417" w:header="0" w:footer="126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DFB" w:rsidRDefault="00080DFB">
      <w:pPr>
        <w:spacing w:after="0" w:line="240" w:lineRule="auto"/>
      </w:pPr>
      <w:r>
        <w:separator/>
      </w:r>
    </w:p>
  </w:endnote>
  <w:endnote w:type="continuationSeparator" w:id="0">
    <w:p w:rsidR="00080DFB" w:rsidRDefault="0008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7ED" w:rsidRDefault="005573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605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"/>
        <w:szCs w:val="2"/>
        <w:highlight w:val="black"/>
      </w:rPr>
      <w:t xml:space="preserve"> </w:t>
    </w:r>
    <w:r>
      <w:rPr>
        <w:color w:val="000000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7ED" w:rsidRDefault="00A64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C74A31">
      <w:rPr>
        <w:noProof/>
      </w:rPr>
      <w:drawing>
        <wp:anchor distT="0" distB="0" distL="114300" distR="114300" simplePos="0" relativeHeight="251661312" behindDoc="0" locked="0" layoutInCell="1" allowOverlap="1" wp14:anchorId="4799CDB3" wp14:editId="727536DF">
          <wp:simplePos x="0" y="0"/>
          <wp:positionH relativeFrom="column">
            <wp:posOffset>-57150</wp:posOffset>
          </wp:positionH>
          <wp:positionV relativeFrom="paragraph">
            <wp:posOffset>44450</wp:posOffset>
          </wp:positionV>
          <wp:extent cx="5966460" cy="598805"/>
          <wp:effectExtent l="0" t="0" r="0" b="0"/>
          <wp:wrapNone/>
          <wp:docPr id="20" name="Obraz 20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DFB" w:rsidRDefault="00080DFB">
      <w:pPr>
        <w:spacing w:after="0" w:line="240" w:lineRule="auto"/>
      </w:pPr>
      <w:r>
        <w:separator/>
      </w:r>
    </w:p>
  </w:footnote>
  <w:footnote w:type="continuationSeparator" w:id="0">
    <w:p w:rsidR="00080DFB" w:rsidRDefault="00080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7ED" w:rsidRDefault="00A64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C74A31">
      <w:rPr>
        <w:noProof/>
      </w:rPr>
      <w:drawing>
        <wp:anchor distT="0" distB="0" distL="114300" distR="114300" simplePos="0" relativeHeight="251663360" behindDoc="1" locked="0" layoutInCell="1" allowOverlap="1" wp14:anchorId="1F0BB912" wp14:editId="1FC7BAC9">
          <wp:simplePos x="0" y="0"/>
          <wp:positionH relativeFrom="page">
            <wp:posOffset>308610</wp:posOffset>
          </wp:positionH>
          <wp:positionV relativeFrom="paragraph">
            <wp:posOffset>215900</wp:posOffset>
          </wp:positionV>
          <wp:extent cx="7040880" cy="984250"/>
          <wp:effectExtent l="0" t="0" r="7620" b="6350"/>
          <wp:wrapTight wrapText="bothSides">
            <wp:wrapPolygon edited="0">
              <wp:start x="0" y="0"/>
              <wp:lineTo x="0" y="21321"/>
              <wp:lineTo x="21565" y="21321"/>
              <wp:lineTo x="21565" y="0"/>
              <wp:lineTo x="0" y="0"/>
            </wp:wrapPolygon>
          </wp:wrapTight>
          <wp:docPr id="61" name="Obraz 61" descr="C:\Users\User\Documents\MSW\MOWES_3\Promocja\logotypy\belka górna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MSW\MOWES_3\Promocja\logotypy\belka górna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41E3"/>
    <w:multiLevelType w:val="multilevel"/>
    <w:tmpl w:val="BAA28F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750" w:hanging="39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26A3061"/>
    <w:multiLevelType w:val="multilevel"/>
    <w:tmpl w:val="8E249E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66B22"/>
    <w:multiLevelType w:val="multilevel"/>
    <w:tmpl w:val="826E56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51F6"/>
    <w:multiLevelType w:val="multilevel"/>
    <w:tmpl w:val="37ECE116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85F08"/>
    <w:multiLevelType w:val="multilevel"/>
    <w:tmpl w:val="26E6D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B27B7"/>
    <w:multiLevelType w:val="multilevel"/>
    <w:tmpl w:val="98241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56A3D"/>
    <w:multiLevelType w:val="multilevel"/>
    <w:tmpl w:val="C2A2728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14C32"/>
    <w:multiLevelType w:val="multilevel"/>
    <w:tmpl w:val="A678B6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4785FB9"/>
    <w:multiLevelType w:val="hybridMultilevel"/>
    <w:tmpl w:val="1148571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84A70AE"/>
    <w:multiLevelType w:val="multilevel"/>
    <w:tmpl w:val="1916A5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C6ADA"/>
    <w:multiLevelType w:val="multilevel"/>
    <w:tmpl w:val="05E0D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036C9"/>
    <w:multiLevelType w:val="multilevel"/>
    <w:tmpl w:val="F670CD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617AB"/>
    <w:multiLevelType w:val="multilevel"/>
    <w:tmpl w:val="6FC0AC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4001D"/>
    <w:multiLevelType w:val="multilevel"/>
    <w:tmpl w:val="0D18977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0A0C05"/>
    <w:multiLevelType w:val="multilevel"/>
    <w:tmpl w:val="759424DC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2"/>
  </w:num>
  <w:num w:numId="5">
    <w:abstractNumId w:val="1"/>
  </w:num>
  <w:num w:numId="6">
    <w:abstractNumId w:val="14"/>
  </w:num>
  <w:num w:numId="7">
    <w:abstractNumId w:val="9"/>
  </w:num>
  <w:num w:numId="8">
    <w:abstractNumId w:val="13"/>
  </w:num>
  <w:num w:numId="9">
    <w:abstractNumId w:val="12"/>
  </w:num>
  <w:num w:numId="10">
    <w:abstractNumId w:val="3"/>
  </w:num>
  <w:num w:numId="11">
    <w:abstractNumId w:val="10"/>
  </w:num>
  <w:num w:numId="12">
    <w:abstractNumId w:val="6"/>
  </w:num>
  <w:num w:numId="13">
    <w:abstractNumId w:val="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ED"/>
    <w:rsid w:val="000304F3"/>
    <w:rsid w:val="00080DFB"/>
    <w:rsid w:val="004C37ED"/>
    <w:rsid w:val="0052126F"/>
    <w:rsid w:val="00557323"/>
    <w:rsid w:val="005E00C7"/>
    <w:rsid w:val="00651619"/>
    <w:rsid w:val="00675477"/>
    <w:rsid w:val="0076207B"/>
    <w:rsid w:val="008D1D62"/>
    <w:rsid w:val="009A7BC2"/>
    <w:rsid w:val="00A017C3"/>
    <w:rsid w:val="00A52ED8"/>
    <w:rsid w:val="00A64344"/>
    <w:rsid w:val="00B84897"/>
    <w:rsid w:val="00D577FB"/>
    <w:rsid w:val="00D92AEA"/>
    <w:rsid w:val="00DF713B"/>
    <w:rsid w:val="00E258CE"/>
    <w:rsid w:val="00E5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258DFB-0728-4445-B60D-240B2952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4064"/>
    <w:rPr>
      <w:rFonts w:eastAsiaTheme="minorEastAsia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94E"/>
  </w:style>
  <w:style w:type="paragraph" w:styleId="Stopka">
    <w:name w:val="footer"/>
    <w:basedOn w:val="Normalny"/>
    <w:link w:val="Stopka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94E"/>
  </w:style>
  <w:style w:type="paragraph" w:styleId="Tekstdymka">
    <w:name w:val="Balloon Text"/>
    <w:basedOn w:val="Normalny"/>
    <w:link w:val="TekstdymkaZnak"/>
    <w:uiPriority w:val="99"/>
    <w:semiHidden/>
    <w:unhideWhenUsed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39"/>
    <w:rsid w:val="005A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3E9C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rsid w:val="007D268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Default">
    <w:name w:val="Default"/>
    <w:rsid w:val="007D2688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0B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705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5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58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5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058E"/>
    <w:rPr>
      <w:rFonts w:eastAsiaTheme="minorEastAsia"/>
      <w:b/>
      <w:bCs/>
      <w:sz w:val="20"/>
      <w:szCs w:val="20"/>
      <w:lang w:eastAsia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mAxQ3s43reFyI02Q1iSqwdy7RA==">CgMxLjAyCGguZ2pkZ3hzMgloLjMwajB6bGw4AHIhMWh4ZDBLcGdqVHNZVVA0aEROa1c2V0F4bTFlaTJweVlJ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1669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User</cp:lastModifiedBy>
  <cp:revision>2</cp:revision>
  <dcterms:created xsi:type="dcterms:W3CDTF">2025-03-03T12:59:00Z</dcterms:created>
  <dcterms:modified xsi:type="dcterms:W3CDTF">2025-03-03T12:59:00Z</dcterms:modified>
</cp:coreProperties>
</file>