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63" w:rsidRPr="00890947" w:rsidRDefault="00E16B63" w:rsidP="005F4181">
      <w:pPr>
        <w:pStyle w:val="Zwykytekst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890947">
        <w:rPr>
          <w:rFonts w:asciiTheme="minorHAnsi" w:hAnsiTheme="minorHAnsi" w:cs="Arial"/>
          <w:sz w:val="20"/>
          <w:szCs w:val="20"/>
        </w:rPr>
        <w:t xml:space="preserve">Załącznik nr </w:t>
      </w:r>
      <w:r w:rsidR="00FC4CC3" w:rsidRPr="00890947">
        <w:rPr>
          <w:rFonts w:asciiTheme="minorHAnsi" w:hAnsiTheme="minorHAnsi" w:cs="Arial"/>
          <w:sz w:val="20"/>
          <w:szCs w:val="20"/>
        </w:rPr>
        <w:t>5</w:t>
      </w:r>
      <w:r w:rsidRPr="00890947">
        <w:rPr>
          <w:rFonts w:asciiTheme="minorHAnsi" w:hAnsiTheme="minorHAnsi" w:cs="Arial"/>
          <w:sz w:val="20"/>
          <w:szCs w:val="20"/>
        </w:rPr>
        <w:t xml:space="preserve"> do Regulaminu przyznawania środków finansowych na utworzenie miejsc pracy w</w:t>
      </w:r>
      <w:r w:rsidR="00FC4CC3" w:rsidRPr="00890947">
        <w:rPr>
          <w:rFonts w:asciiTheme="minorHAnsi" w:hAnsiTheme="minorHAnsi" w:cs="Arial"/>
          <w:sz w:val="20"/>
          <w:szCs w:val="20"/>
        </w:rPr>
        <w:t> </w:t>
      </w:r>
      <w:r w:rsidRPr="00890947">
        <w:rPr>
          <w:rFonts w:asciiTheme="minorHAnsi" w:hAnsiTheme="minorHAnsi" w:cs="Arial"/>
          <w:sz w:val="20"/>
          <w:szCs w:val="20"/>
        </w:rPr>
        <w:t>przedsiębiorstwie społecznym oraz udzielania wsparcia pomostowego finansowego i merytorycznego</w:t>
      </w:r>
    </w:p>
    <w:p w:rsidR="00FC4CC3" w:rsidRPr="00890947" w:rsidRDefault="00FC4CC3" w:rsidP="005F4181">
      <w:pPr>
        <w:pStyle w:val="Zwykytekst"/>
        <w:jc w:val="both"/>
        <w:rPr>
          <w:rFonts w:asciiTheme="minorHAnsi" w:hAnsiTheme="minorHAnsi" w:cs="Arial"/>
          <w:sz w:val="20"/>
          <w:szCs w:val="20"/>
        </w:rPr>
      </w:pPr>
    </w:p>
    <w:p w:rsidR="00FC4CC3" w:rsidRPr="00890947" w:rsidRDefault="00FC4CC3" w:rsidP="00FC4CC3">
      <w:pPr>
        <w:jc w:val="center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KARTA OCENY MERYTORYCZNEJ</w:t>
      </w:r>
    </w:p>
    <w:p w:rsidR="00FC4CC3" w:rsidRPr="00890947" w:rsidRDefault="00FC4CC3" w:rsidP="00FC4CC3">
      <w:pPr>
        <w:jc w:val="center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BIZNESPLANU</w:t>
      </w:r>
    </w:p>
    <w:p w:rsidR="00E16B63" w:rsidRPr="00890947" w:rsidRDefault="00470EC4" w:rsidP="00601194">
      <w:pPr>
        <w:tabs>
          <w:tab w:val="right" w:pos="8931"/>
        </w:tabs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  <w:b/>
        </w:rPr>
        <w:t>REALIZ</w:t>
      </w:r>
      <w:r w:rsidR="00E16B63" w:rsidRPr="00890947">
        <w:rPr>
          <w:rFonts w:asciiTheme="minorHAnsi" w:hAnsiTheme="minorHAnsi" w:cs="Arial"/>
          <w:b/>
        </w:rPr>
        <w:t>ATOR WSPARCIA</w:t>
      </w:r>
      <w:r w:rsidR="00E16B63" w:rsidRPr="00890947">
        <w:rPr>
          <w:rFonts w:asciiTheme="minorHAnsi" w:hAnsiTheme="minorHAnsi" w:cs="Arial"/>
        </w:rPr>
        <w:t xml:space="preserve">: </w:t>
      </w:r>
      <w:r w:rsidR="00E16B63" w:rsidRPr="00890947">
        <w:rPr>
          <w:rFonts w:asciiTheme="minorHAnsi" w:hAnsiTheme="minorHAnsi" w:cs="Arial"/>
          <w:color w:val="000000"/>
        </w:rPr>
        <w:t>Agencja Rozwoju Małopolski Zachodniej S.A.</w:t>
      </w:r>
    </w:p>
    <w:p w:rsidR="00E16B63" w:rsidRPr="00890947" w:rsidRDefault="00E16B63" w:rsidP="00601194">
      <w:pPr>
        <w:tabs>
          <w:tab w:val="right" w:pos="8931"/>
        </w:tabs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  <w:b/>
        </w:rPr>
        <w:t>NUMER NABORU</w:t>
      </w:r>
      <w:r w:rsidRPr="00890947">
        <w:rPr>
          <w:rFonts w:asciiTheme="minorHAnsi" w:hAnsiTheme="minorHAnsi" w:cs="Arial"/>
        </w:rPr>
        <w:t>:</w:t>
      </w:r>
      <w:r w:rsidRPr="00890947">
        <w:rPr>
          <w:rFonts w:asciiTheme="minorHAnsi" w:hAnsiTheme="minorHAnsi" w:cs="Arial"/>
          <w:u w:val="dotted"/>
        </w:rPr>
        <w:tab/>
      </w:r>
    </w:p>
    <w:p w:rsidR="00E16B63" w:rsidRPr="00890947" w:rsidRDefault="00E16B63" w:rsidP="00601194">
      <w:pPr>
        <w:tabs>
          <w:tab w:val="right" w:pos="8931"/>
        </w:tabs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NUMER WNIOSKU (Biznesplanu)</w:t>
      </w:r>
      <w:r w:rsidRPr="00890947">
        <w:rPr>
          <w:rFonts w:asciiTheme="minorHAnsi" w:hAnsiTheme="minorHAnsi" w:cs="Arial"/>
          <w:u w:val="dotted"/>
        </w:rPr>
        <w:tab/>
      </w:r>
    </w:p>
    <w:p w:rsidR="00E16B63" w:rsidRPr="00890947" w:rsidRDefault="00E16B63" w:rsidP="00601194">
      <w:pPr>
        <w:tabs>
          <w:tab w:val="right" w:pos="8931"/>
        </w:tabs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  <w:b/>
        </w:rPr>
        <w:t>NAZWA WNIOSKODAWCY</w:t>
      </w:r>
      <w:r w:rsidRPr="00890947">
        <w:rPr>
          <w:rFonts w:asciiTheme="minorHAnsi" w:hAnsiTheme="minorHAnsi" w:cs="Arial"/>
        </w:rPr>
        <w:t>:</w:t>
      </w:r>
      <w:r w:rsidRPr="00890947">
        <w:rPr>
          <w:rFonts w:asciiTheme="minorHAnsi" w:hAnsiTheme="minorHAnsi" w:cs="Arial"/>
          <w:u w:val="dotted"/>
        </w:rPr>
        <w:tab/>
      </w:r>
    </w:p>
    <w:p w:rsidR="00E16B63" w:rsidRPr="00890947" w:rsidRDefault="00E16B63" w:rsidP="00601194">
      <w:pPr>
        <w:tabs>
          <w:tab w:val="right" w:pos="8931"/>
        </w:tabs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  <w:b/>
        </w:rPr>
        <w:t>OCENIAJĄCY</w:t>
      </w:r>
      <w:r w:rsidRPr="00890947">
        <w:rPr>
          <w:rFonts w:asciiTheme="minorHAnsi" w:hAnsiTheme="minorHAnsi" w:cs="Arial"/>
        </w:rPr>
        <w:t>:</w:t>
      </w:r>
      <w:r w:rsidRPr="00890947">
        <w:rPr>
          <w:rFonts w:asciiTheme="minorHAnsi" w:hAnsiTheme="minorHAnsi" w:cs="Arial"/>
          <w:u w:val="dotte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DEKLARACJA POUFNOŚCI I BEZSTRONNOŚCI</w:t>
            </w:r>
          </w:p>
          <w:p w:rsidR="00E16B63" w:rsidRPr="00890947" w:rsidRDefault="00E16B63" w:rsidP="00815540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Imię:</w:t>
            </w:r>
            <w:r w:rsidR="00470EC4" w:rsidRPr="00890947">
              <w:rPr>
                <w:rFonts w:asciiTheme="minorHAnsi" w:hAnsiTheme="minorHAnsi" w:cs="Arial"/>
              </w:rPr>
              <w:t xml:space="preserve"> ……………………………………………………………………..</w:t>
            </w:r>
          </w:p>
          <w:p w:rsidR="00E16B63" w:rsidRPr="00890947" w:rsidRDefault="00E16B63" w:rsidP="00815540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Nazwisko:</w:t>
            </w:r>
            <w:r w:rsidR="00470EC4" w:rsidRPr="00890947">
              <w:rPr>
                <w:rFonts w:asciiTheme="minorHAnsi" w:hAnsiTheme="minorHAnsi" w:cs="Arial"/>
              </w:rPr>
              <w:t xml:space="preserve"> ……………………………………………………………….</w:t>
            </w:r>
          </w:p>
          <w:p w:rsidR="00E16B63" w:rsidRPr="00890947" w:rsidRDefault="00E16B63" w:rsidP="00815540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Operator Wsparcia: Agencja Rozwoju Małopolski Zachodniej S.A.</w:t>
            </w:r>
          </w:p>
          <w:p w:rsidR="00470EC4" w:rsidRPr="00890947" w:rsidRDefault="00470EC4" w:rsidP="00E73204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E16B63" w:rsidRPr="00890947" w:rsidRDefault="00E16B63" w:rsidP="00E73204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Niniejszym oświadczam, że:</w:t>
            </w:r>
          </w:p>
          <w:p w:rsidR="00815540" w:rsidRPr="00890947" w:rsidRDefault="00815540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uczestnikiem ubiegającym się o</w:t>
            </w:r>
            <w:r w:rsid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>dofinansowanie. W przypadku stwierdzenia takiej zależności zobowiązuję się do niezwłocznego poinformowania o tym fakcie Realizatora Wsparcia i wycofania się z oceny niniejszego formularza rekrutacyjnego,</w:t>
            </w:r>
          </w:p>
          <w:p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Przed upływem trzech lat od daty rozpoczęcia posiedzenia komisji nie pozostawałem/łam </w:t>
            </w:r>
            <w:r w:rsidRPr="00890947">
              <w:rPr>
                <w:rFonts w:asciiTheme="minorHAnsi" w:hAnsiTheme="minorHAnsi" w:cs="Arial"/>
                <w:sz w:val="20"/>
              </w:rPr>
              <w:br/>
              <w:t xml:space="preserve">w stosunku pracy lub zlecenia z podmiotem ubiegającym się o dofinansowanie. </w:t>
            </w:r>
            <w:r w:rsidRPr="00890947">
              <w:rPr>
                <w:rFonts w:asciiTheme="minorHAnsi" w:hAnsiTheme="minorHAnsi" w:cs="Arial"/>
                <w:sz w:val="20"/>
              </w:rPr>
              <w:br/>
              <w:t>W przypadku stwierdzenia takiej zależności zobowiązuję się do niezwłocznego poinformowania o</w:t>
            </w:r>
            <w:r w:rsidR="00815540" w:rsidRP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tym fakcie </w:t>
            </w:r>
            <w:r w:rsidR="00470EC4" w:rsidRPr="00890947">
              <w:rPr>
                <w:rFonts w:asciiTheme="minorHAnsi" w:hAnsiTheme="minorHAnsi" w:cs="Arial"/>
                <w:sz w:val="20"/>
              </w:rPr>
              <w:t>Realiz</w:t>
            </w:r>
            <w:r w:rsidRPr="00890947">
              <w:rPr>
                <w:rFonts w:asciiTheme="minorHAnsi" w:hAnsiTheme="minorHAnsi" w:cs="Arial"/>
                <w:sz w:val="20"/>
              </w:rPr>
              <w:t xml:space="preserve">atora wsparcia i wycofania się z oceny tego projektu, </w:t>
            </w:r>
          </w:p>
          <w:p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Nie pozostaję z wnioskodawcą/</w:t>
            </w:r>
            <w:proofErr w:type="spellStart"/>
            <w:r w:rsidRPr="00890947">
              <w:rPr>
                <w:rFonts w:asciiTheme="minorHAnsi" w:hAnsiTheme="minorHAnsi" w:cs="Arial"/>
                <w:sz w:val="20"/>
              </w:rPr>
              <w:t>cami</w:t>
            </w:r>
            <w:proofErr w:type="spellEnd"/>
            <w:r w:rsidRPr="00890947">
              <w:rPr>
                <w:rFonts w:asciiTheme="minorHAnsi" w:hAnsiTheme="minorHAnsi" w:cs="Arial"/>
                <w:sz w:val="20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</w:t>
            </w:r>
            <w:r w:rsidR="00470EC4" w:rsidRPr="00890947">
              <w:rPr>
                <w:rFonts w:asciiTheme="minorHAnsi" w:hAnsiTheme="minorHAnsi" w:cs="Arial"/>
                <w:sz w:val="20"/>
              </w:rPr>
              <w:t>Realiz</w:t>
            </w:r>
            <w:r w:rsidR="00815540" w:rsidRPr="00890947">
              <w:rPr>
                <w:rFonts w:asciiTheme="minorHAnsi" w:hAnsiTheme="minorHAnsi" w:cs="Arial"/>
                <w:sz w:val="20"/>
              </w:rPr>
              <w:t xml:space="preserve">atora wsparcia i wycofania się </w:t>
            </w:r>
            <w:r w:rsidRPr="00890947">
              <w:rPr>
                <w:rFonts w:asciiTheme="minorHAnsi" w:hAnsiTheme="minorHAnsi" w:cs="Arial"/>
                <w:sz w:val="20"/>
              </w:rPr>
              <w:t>z</w:t>
            </w:r>
            <w:r w:rsid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>oceny tego projektu,</w:t>
            </w:r>
          </w:p>
          <w:p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Zobowiązuję się, że będę wypełniać moje obowiązki w sposób uczciwy i sprawiedliwy, zgodnie </w:t>
            </w:r>
            <w:r w:rsidRPr="00890947">
              <w:rPr>
                <w:rFonts w:asciiTheme="minorHAnsi" w:hAnsiTheme="minorHAnsi" w:cs="Arial"/>
                <w:sz w:val="20"/>
              </w:rPr>
              <w:br/>
              <w:t>z posiadaną wiedzą,</w:t>
            </w:r>
          </w:p>
          <w:p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Zobowiązuje się również nie zatrzymywać kopii jakichkolwiek pisemnych lub elektronicznych informacji,</w:t>
            </w:r>
          </w:p>
          <w:p w:rsidR="00E16B63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Zobowiązuję się do zachowania w tajemnicy i zaufaniu wszystkich informacji i dokumentów ujawnionych mi lub wytworzonych przeze mnie lub przygotowanych przeze mnie w trakcie lub jako rezultat oceny i</w:t>
            </w:r>
            <w:r w:rsid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>zgadzam się, że informacje te powinny być użyte tylko dla celów niniejszej oceny i nie powinny być ujawnione stronom trzecim.</w:t>
            </w:r>
          </w:p>
          <w:p w:rsidR="00FC4CC3" w:rsidRPr="00890947" w:rsidRDefault="00E16B63" w:rsidP="00FC4CC3">
            <w:pPr>
              <w:spacing w:before="60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......................., dnia ..……….                                                                          …………………………….</w:t>
            </w:r>
          </w:p>
          <w:p w:rsidR="00E16B63" w:rsidRPr="00890947" w:rsidRDefault="00E16B63" w:rsidP="00FC4CC3">
            <w:pPr>
              <w:spacing w:before="120" w:after="0" w:line="240" w:lineRule="auto"/>
              <w:ind w:left="425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(miejscowość i data)                                                                         </w:t>
            </w:r>
            <w:r w:rsidR="00FC4CC3" w:rsidRPr="00890947">
              <w:rPr>
                <w:rFonts w:asciiTheme="minorHAnsi" w:hAnsiTheme="minorHAnsi" w:cs="Arial"/>
                <w:sz w:val="20"/>
                <w:szCs w:val="20"/>
              </w:rPr>
              <w:t xml:space="preserve">                    </w:t>
            </w:r>
            <w:r w:rsidRPr="00890947">
              <w:rPr>
                <w:rFonts w:asciiTheme="minorHAnsi" w:hAnsiTheme="minorHAnsi" w:cs="Arial"/>
                <w:sz w:val="20"/>
                <w:szCs w:val="20"/>
              </w:rPr>
              <w:t>(podpis)</w:t>
            </w:r>
          </w:p>
        </w:tc>
      </w:tr>
    </w:tbl>
    <w:p w:rsidR="00470EC4" w:rsidRPr="00890947" w:rsidRDefault="00470EC4" w:rsidP="0073776E">
      <w:pPr>
        <w:jc w:val="center"/>
        <w:rPr>
          <w:rFonts w:asciiTheme="minorHAnsi" w:hAnsiTheme="minorHAnsi" w:cs="Arial"/>
          <w:b/>
          <w:i/>
        </w:rPr>
      </w:pPr>
    </w:p>
    <w:p w:rsidR="00E16B63" w:rsidRPr="00890947" w:rsidRDefault="00E16B63" w:rsidP="0073776E">
      <w:pPr>
        <w:jc w:val="center"/>
        <w:rPr>
          <w:rFonts w:asciiTheme="minorHAnsi" w:hAnsiTheme="minorHAnsi" w:cs="Arial"/>
          <w:b/>
          <w:i/>
        </w:rPr>
      </w:pPr>
      <w:r w:rsidRPr="00890947">
        <w:rPr>
          <w:rFonts w:asciiTheme="minorHAnsi" w:hAnsiTheme="minorHAnsi" w:cs="Arial"/>
          <w:b/>
          <w:i/>
        </w:rPr>
        <w:lastRenderedPageBreak/>
        <w:t>Karta oceny merytorycznej</w:t>
      </w:r>
    </w:p>
    <w:p w:rsidR="00E16B63" w:rsidRPr="00890947" w:rsidRDefault="00E16B63" w:rsidP="0073776E">
      <w:pPr>
        <w:spacing w:after="0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1. Czy biznesplan jest poprawny formalnie? Czy zostały wypełnione wszystkie pola w biznesplanie?</w:t>
            </w:r>
          </w:p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sz w:val="18"/>
                <w:szCs w:val="18"/>
              </w:rPr>
              <w:t>(każdorazowo zaznaczyć właściwe znakiem „X”)</w:t>
            </w:r>
          </w:p>
          <w:p w:rsidR="00E16B63" w:rsidRPr="00890947" w:rsidRDefault="00E16B63" w:rsidP="00E73204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 xml:space="preserve">□ TAK </w:t>
            </w:r>
          </w:p>
          <w:p w:rsidR="00E16B63" w:rsidRPr="00890947" w:rsidRDefault="00E16B63" w:rsidP="00E73204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□ NIE – wniosek jest kierowany do poprawy</w:t>
            </w:r>
          </w:p>
        </w:tc>
      </w:tr>
    </w:tbl>
    <w:p w:rsidR="00E16B63" w:rsidRPr="00890947" w:rsidRDefault="00E16B63" w:rsidP="0073776E">
      <w:pPr>
        <w:spacing w:before="240" w:after="0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B.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67"/>
        <w:gridCol w:w="3261"/>
        <w:gridCol w:w="1021"/>
        <w:gridCol w:w="1247"/>
        <w:gridCol w:w="1950"/>
      </w:tblGrid>
      <w:tr w:rsidR="00E16B63" w:rsidRPr="00890947" w:rsidTr="00FC4CC3">
        <w:tc>
          <w:tcPr>
            <w:tcW w:w="1809" w:type="dxa"/>
            <w:gridSpan w:val="2"/>
            <w:shd w:val="clear" w:color="auto" w:fill="BFBFB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Kategoria biznesplanu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PYTANIE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6"/>
                <w:szCs w:val="18"/>
              </w:rPr>
              <w:t>Przyznana liczba punktów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6"/>
                <w:szCs w:val="18"/>
              </w:rPr>
              <w:t>Maksymalna liczba punktów (100)</w:t>
            </w:r>
          </w:p>
        </w:tc>
        <w:tc>
          <w:tcPr>
            <w:tcW w:w="1950" w:type="dxa"/>
            <w:shd w:val="clear" w:color="auto" w:fill="BFBFB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8"/>
                <w:szCs w:val="18"/>
              </w:rPr>
              <w:t>Uwagi/Komentarze</w:t>
            </w:r>
          </w:p>
        </w:tc>
      </w:tr>
      <w:tr w:rsidR="00E16B63" w:rsidRPr="00890947" w:rsidTr="00FC4CC3">
        <w:tc>
          <w:tcPr>
            <w:tcW w:w="1242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:rsidR="00E16B63" w:rsidRPr="00890947" w:rsidRDefault="00583E55" w:rsidP="006E512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8"/>
                <w:szCs w:val="18"/>
              </w:rPr>
              <w:t>CELOWOŚĆ PRZEDSIĘWZIĘCIA</w:t>
            </w:r>
          </w:p>
        </w:tc>
        <w:tc>
          <w:tcPr>
            <w:tcW w:w="102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</w:p>
        </w:tc>
        <w:tc>
          <w:tcPr>
            <w:tcW w:w="1950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vMerge w:val="restart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Minimum:</w:t>
            </w:r>
            <w:r w:rsidRPr="00890947">
              <w:rPr>
                <w:rFonts w:asciiTheme="minorHAnsi" w:hAnsiTheme="minorHAnsi" w:cs="Arial"/>
                <w:sz w:val="20"/>
                <w:szCs w:val="20"/>
              </w:rPr>
              <w:br/>
              <w:t>18 pkt.</w:t>
            </w:r>
          </w:p>
        </w:tc>
        <w:tc>
          <w:tcPr>
            <w:tcW w:w="567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B-1</w:t>
            </w:r>
          </w:p>
        </w:tc>
        <w:tc>
          <w:tcPr>
            <w:tcW w:w="3261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Pomysł na biznes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vMerge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B-2</w:t>
            </w:r>
          </w:p>
        </w:tc>
        <w:tc>
          <w:tcPr>
            <w:tcW w:w="3261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Analiza rynku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vMerge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B-3</w:t>
            </w:r>
          </w:p>
        </w:tc>
        <w:tc>
          <w:tcPr>
            <w:tcW w:w="3261" w:type="dxa"/>
            <w:vAlign w:val="center"/>
          </w:tcPr>
          <w:p w:rsidR="00E16B63" w:rsidRPr="00890947" w:rsidRDefault="00E16B63" w:rsidP="00ED4095">
            <w:pPr>
              <w:pStyle w:val="Nagwek3"/>
              <w:spacing w:before="0"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90947">
              <w:rPr>
                <w:rFonts w:asciiTheme="minorHAnsi" w:hAnsiTheme="minorHAnsi"/>
                <w:b w:val="0"/>
                <w:sz w:val="20"/>
                <w:szCs w:val="20"/>
              </w:rPr>
              <w:t>Pozycja strategiczna wynikająca z</w:t>
            </w:r>
            <w:r w:rsidR="00ED4095" w:rsidRPr="00890947">
              <w:rPr>
                <w:rFonts w:asciiTheme="minorHAnsi" w:hAnsiTheme="minorHAnsi"/>
                <w:b w:val="0"/>
                <w:sz w:val="20"/>
                <w:szCs w:val="20"/>
              </w:rPr>
              <w:t> </w:t>
            </w:r>
            <w:r w:rsidRPr="00890947">
              <w:rPr>
                <w:rFonts w:asciiTheme="minorHAnsi" w:hAnsiTheme="minorHAnsi"/>
                <w:b w:val="0"/>
                <w:sz w:val="20"/>
                <w:szCs w:val="20"/>
              </w:rPr>
              <w:t>analizy rynkowej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vMerge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B-4</w:t>
            </w:r>
          </w:p>
        </w:tc>
        <w:tc>
          <w:tcPr>
            <w:tcW w:w="3261" w:type="dxa"/>
            <w:vAlign w:val="center"/>
          </w:tcPr>
          <w:p w:rsidR="00E16B63" w:rsidRPr="00890947" w:rsidRDefault="00E16B63" w:rsidP="006E5129">
            <w:pPr>
              <w:pStyle w:val="Nagwek3"/>
              <w:spacing w:before="0"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90947">
              <w:rPr>
                <w:rFonts w:asciiTheme="minorHAnsi" w:hAnsiTheme="minorHAnsi"/>
                <w:b w:val="0"/>
                <w:sz w:val="20"/>
                <w:szCs w:val="20"/>
              </w:rPr>
              <w:t>Misja, wizja i cele przedsiębiorstw</w:t>
            </w:r>
            <w:r w:rsidR="006E5129" w:rsidRPr="00890947">
              <w:rPr>
                <w:rFonts w:asciiTheme="minorHAnsi" w:hAnsiTheme="minorHAnsi"/>
                <w:b w:val="0"/>
                <w:sz w:val="20"/>
                <w:szCs w:val="20"/>
              </w:rPr>
              <w:t>a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vMerge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B-5</w:t>
            </w:r>
          </w:p>
        </w:tc>
        <w:tc>
          <w:tcPr>
            <w:tcW w:w="3261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Plan Marketingowy 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:rsidR="00E16B63" w:rsidRPr="00890947" w:rsidRDefault="006E5129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8"/>
                <w:szCs w:val="18"/>
              </w:rPr>
              <w:t>WYKONALNOŚĆ</w:t>
            </w:r>
          </w:p>
        </w:tc>
        <w:tc>
          <w:tcPr>
            <w:tcW w:w="102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E16B63" w:rsidRPr="00890947" w:rsidRDefault="006E5129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1950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6E5129">
        <w:trPr>
          <w:trHeight w:val="445"/>
        </w:trPr>
        <w:tc>
          <w:tcPr>
            <w:tcW w:w="1242" w:type="dxa"/>
            <w:vMerge w:val="restart"/>
            <w:vAlign w:val="center"/>
          </w:tcPr>
          <w:p w:rsidR="00E16B63" w:rsidRPr="00890947" w:rsidRDefault="00E16B63" w:rsidP="006E512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Minimum </w:t>
            </w:r>
            <w:r w:rsidR="006E5129" w:rsidRPr="00890947"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 pkt.</w:t>
            </w:r>
          </w:p>
        </w:tc>
        <w:tc>
          <w:tcPr>
            <w:tcW w:w="567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C-1</w:t>
            </w:r>
          </w:p>
        </w:tc>
        <w:tc>
          <w:tcPr>
            <w:tcW w:w="3261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Zasoby rzeczowe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6E5129" w:rsidP="00E73204">
            <w:pPr>
              <w:spacing w:before="24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vMerge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C-2</w:t>
            </w:r>
          </w:p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C-3</w:t>
            </w:r>
          </w:p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C-4</w:t>
            </w:r>
          </w:p>
        </w:tc>
        <w:tc>
          <w:tcPr>
            <w:tcW w:w="3261" w:type="dxa"/>
          </w:tcPr>
          <w:p w:rsidR="00E16B63" w:rsidRPr="00890947" w:rsidRDefault="006E5129" w:rsidP="00ED409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Beneficjent</w:t>
            </w:r>
            <w:r w:rsidR="00E16B63" w:rsidRPr="00890947">
              <w:rPr>
                <w:rFonts w:asciiTheme="minorHAnsi" w:hAnsiTheme="minorHAnsi" w:cs="Arial"/>
                <w:sz w:val="20"/>
                <w:szCs w:val="20"/>
              </w:rPr>
              <w:t xml:space="preserve"> posiada wykształcenie, wiedzę i</w:t>
            </w:r>
            <w:r w:rsidR="00ED4095" w:rsidRPr="00890947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="00E16B63" w:rsidRPr="00890947">
              <w:rPr>
                <w:rFonts w:asciiTheme="minorHAnsi" w:hAnsiTheme="minorHAnsi" w:cs="Arial"/>
                <w:sz w:val="20"/>
                <w:szCs w:val="20"/>
              </w:rPr>
              <w:t>doświadczenie odpowiednie do wdrożenia projektu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6E5129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6E5129">
        <w:trPr>
          <w:trHeight w:val="356"/>
        </w:trPr>
        <w:tc>
          <w:tcPr>
            <w:tcW w:w="1242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:rsidR="00E16B63" w:rsidRPr="00890947" w:rsidRDefault="006E5129" w:rsidP="006E5129">
            <w:pPr>
              <w:spacing w:before="240"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8"/>
                <w:szCs w:val="18"/>
              </w:rPr>
              <w:t>WIELOWARIANTOWOŚĆ</w:t>
            </w:r>
          </w:p>
        </w:tc>
        <w:tc>
          <w:tcPr>
            <w:tcW w:w="102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Minimum </w:t>
            </w:r>
          </w:p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3 pkt</w:t>
            </w:r>
            <w:r w:rsidR="00FC4CC3" w:rsidRPr="0089094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D-1</w:t>
            </w:r>
          </w:p>
        </w:tc>
        <w:tc>
          <w:tcPr>
            <w:tcW w:w="3261" w:type="dxa"/>
            <w:shd w:val="clear" w:color="auto" w:fill="FFFFFF"/>
          </w:tcPr>
          <w:p w:rsidR="00E16B63" w:rsidRPr="00890947" w:rsidRDefault="00E16B63" w:rsidP="00ED409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color w:val="000000"/>
                <w:sz w:val="18"/>
                <w:szCs w:val="18"/>
              </w:rPr>
              <w:t>Pomysł na alternatywny profil działania oraz adekwatność posiadanych zasobów kadrowych i</w:t>
            </w:r>
            <w:r w:rsidR="00ED4095" w:rsidRPr="00890947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  <w:r w:rsidRPr="00890947">
              <w:rPr>
                <w:rFonts w:asciiTheme="minorHAnsi" w:hAnsiTheme="minorHAnsi" w:cs="Arial"/>
                <w:color w:val="000000"/>
                <w:sz w:val="18"/>
                <w:szCs w:val="18"/>
              </w:rPr>
              <w:t>rzeczowych do sprawnego przeprowadzenia reorganizacji</w:t>
            </w:r>
            <w:r w:rsidRPr="0089094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IV</w:t>
            </w:r>
          </w:p>
        </w:tc>
        <w:tc>
          <w:tcPr>
            <w:tcW w:w="567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8"/>
                <w:szCs w:val="18"/>
              </w:rPr>
              <w:t>EFEKTYWNOŚĆ EKONOMICZNA PRZEDSIĘWZIĘCIA</w:t>
            </w:r>
          </w:p>
        </w:tc>
        <w:tc>
          <w:tcPr>
            <w:tcW w:w="102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</w:p>
        </w:tc>
        <w:tc>
          <w:tcPr>
            <w:tcW w:w="1950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vMerge w:val="restart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Minimum </w:t>
            </w:r>
          </w:p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18 pkt.</w:t>
            </w:r>
          </w:p>
        </w:tc>
        <w:tc>
          <w:tcPr>
            <w:tcW w:w="567" w:type="dxa"/>
            <w:vAlign w:val="center"/>
          </w:tcPr>
          <w:p w:rsidR="00E16B63" w:rsidRPr="00890947" w:rsidRDefault="00E16B63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Sekcja </w:t>
            </w:r>
            <w:r w:rsidR="00ED4095" w:rsidRPr="00890947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3261" w:type="dxa"/>
            <w:vAlign w:val="center"/>
          </w:tcPr>
          <w:p w:rsidR="00E16B63" w:rsidRPr="00890947" w:rsidRDefault="00E16B63" w:rsidP="00ED409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Przewidywane wydatki są uzasadnione pod względem ekonomiczno-finansowym (niezbędność i racjonalność finansowa zakupów </w:t>
            </w:r>
            <w:r w:rsidR="00ED4095" w:rsidRPr="00890947">
              <w:rPr>
                <w:rFonts w:asciiTheme="minorHAnsi" w:hAnsiTheme="minorHAnsi" w:cs="Arial"/>
                <w:sz w:val="20"/>
                <w:szCs w:val="20"/>
              </w:rPr>
              <w:t xml:space="preserve">towarów </w:t>
            </w:r>
            <w:r w:rsidRPr="00890947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ED4095" w:rsidRPr="00890947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  <w:szCs w:val="20"/>
              </w:rPr>
              <w:t>usług)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vMerge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6B63" w:rsidRPr="00890947" w:rsidRDefault="00E16B63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Sekcja </w:t>
            </w:r>
            <w:r w:rsidR="00ED4095" w:rsidRPr="00890947">
              <w:rPr>
                <w:rFonts w:asciiTheme="minorHAnsi" w:hAnsiTheme="minorHAnsi" w:cs="Arial"/>
                <w:sz w:val="20"/>
                <w:szCs w:val="20"/>
              </w:rPr>
              <w:t>F</w:t>
            </w:r>
          </w:p>
        </w:tc>
        <w:tc>
          <w:tcPr>
            <w:tcW w:w="3261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Wykonalność ekonomiczno-finansowa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vMerge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6B63" w:rsidRPr="00890947" w:rsidRDefault="00E16B63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Sekcja </w:t>
            </w:r>
            <w:r w:rsidR="00ED4095" w:rsidRPr="00890947">
              <w:rPr>
                <w:rFonts w:asciiTheme="minorHAnsi" w:hAnsiTheme="minorHAnsi" w:cs="Arial"/>
                <w:sz w:val="20"/>
                <w:szCs w:val="20"/>
              </w:rPr>
              <w:t>G</w:t>
            </w:r>
          </w:p>
        </w:tc>
        <w:tc>
          <w:tcPr>
            <w:tcW w:w="3261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Prognoza finansowa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OPERATYWNOŚĆ</w:t>
            </w:r>
          </w:p>
        </w:tc>
        <w:tc>
          <w:tcPr>
            <w:tcW w:w="102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Minimum 3 pkt.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</w:tcPr>
          <w:p w:rsidR="00E16B63" w:rsidRPr="00890947" w:rsidRDefault="00E16B63" w:rsidP="00E73204">
            <w:pPr>
              <w:keepNext/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color w:val="000000"/>
                <w:sz w:val="18"/>
                <w:szCs w:val="18"/>
              </w:rPr>
              <w:t>Przejrzystość, prostota i zrozumiałość założeń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VI</w:t>
            </w:r>
          </w:p>
        </w:tc>
        <w:tc>
          <w:tcPr>
            <w:tcW w:w="567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KOMPLETNOŚĆ I ZASADNOŚĆ</w:t>
            </w:r>
          </w:p>
        </w:tc>
        <w:tc>
          <w:tcPr>
            <w:tcW w:w="102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FC4CC3">
        <w:tc>
          <w:tcPr>
            <w:tcW w:w="1242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Minimum 3 pkt.</w:t>
            </w:r>
          </w:p>
        </w:tc>
        <w:tc>
          <w:tcPr>
            <w:tcW w:w="567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</w:tcPr>
          <w:p w:rsidR="00E16B63" w:rsidRPr="00890947" w:rsidRDefault="00E16B63" w:rsidP="00ED409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color w:val="000000"/>
                <w:sz w:val="18"/>
                <w:szCs w:val="18"/>
              </w:rPr>
              <w:t>Kompletność, zasadność, spójność i</w:t>
            </w:r>
            <w:r w:rsidR="00ED4095" w:rsidRPr="00890947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  <w:r w:rsidRPr="00890947">
              <w:rPr>
                <w:rFonts w:asciiTheme="minorHAnsi" w:hAnsiTheme="minorHAnsi" w:cs="Arial"/>
                <w:color w:val="000000"/>
                <w:sz w:val="18"/>
                <w:szCs w:val="18"/>
              </w:rPr>
              <w:t>racjonalność planowanego przedsięwzięcia</w:t>
            </w:r>
          </w:p>
        </w:tc>
        <w:tc>
          <w:tcPr>
            <w:tcW w:w="1021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FFFFF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3036B7">
        <w:tc>
          <w:tcPr>
            <w:tcW w:w="12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VII</w:t>
            </w:r>
          </w:p>
        </w:tc>
        <w:tc>
          <w:tcPr>
            <w:tcW w:w="567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:rsidR="00E16B63" w:rsidRPr="00890947" w:rsidRDefault="00ED4095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02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036B7" w:rsidRPr="00890947" w:rsidTr="003036B7">
        <w:trPr>
          <w:trHeight w:val="729"/>
        </w:trPr>
        <w:tc>
          <w:tcPr>
            <w:tcW w:w="1242" w:type="dxa"/>
            <w:vMerge w:val="restart"/>
            <w:tcBorders>
              <w:tl2br w:val="single" w:sz="4" w:space="0" w:color="auto"/>
            </w:tcBorders>
            <w:vAlign w:val="center"/>
          </w:tcPr>
          <w:p w:rsidR="003036B7" w:rsidRPr="00890947" w:rsidRDefault="003036B7" w:rsidP="006855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36B7" w:rsidRPr="00890947" w:rsidRDefault="003036B7" w:rsidP="006855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36B7" w:rsidRPr="00890947" w:rsidRDefault="003036B7" w:rsidP="003036B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Profil działalności jest zgodny z Działaniem I.4 KPRES oraz RPRES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3036B7" w:rsidRPr="00890947" w:rsidRDefault="003036B7" w:rsidP="006855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3036B7" w:rsidRPr="00890947" w:rsidRDefault="003036B7" w:rsidP="0068559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:rsidR="003036B7" w:rsidRPr="00890947" w:rsidRDefault="003036B7" w:rsidP="0068559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036B7" w:rsidRPr="00890947" w:rsidTr="003036B7">
        <w:trPr>
          <w:trHeight w:val="729"/>
        </w:trPr>
        <w:tc>
          <w:tcPr>
            <w:tcW w:w="1242" w:type="dxa"/>
            <w:vMerge/>
            <w:tcBorders>
              <w:tl2br w:val="single" w:sz="4" w:space="0" w:color="auto"/>
            </w:tcBorders>
            <w:vAlign w:val="center"/>
          </w:tcPr>
          <w:p w:rsidR="003036B7" w:rsidRPr="00890947" w:rsidRDefault="003036B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36B7" w:rsidRPr="00890947" w:rsidRDefault="003036B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36B7" w:rsidRPr="00890947" w:rsidRDefault="003036B7" w:rsidP="00ED409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Profil działalności nie jest zgodny z Działaniem I.4 KPRES oraz RPRES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3036B7" w:rsidRPr="00890947" w:rsidRDefault="003036B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3036B7" w:rsidRPr="00890947" w:rsidRDefault="003036B7" w:rsidP="00E732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3036B7" w:rsidRPr="00890947" w:rsidRDefault="003036B7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16B63" w:rsidRPr="00890947" w:rsidRDefault="00E16B63" w:rsidP="00552B3E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9"/>
        <w:gridCol w:w="2262"/>
        <w:gridCol w:w="2261"/>
      </w:tblGrid>
      <w:tr w:rsidR="00E16B63" w:rsidRPr="00890947" w:rsidTr="00E73204">
        <w:tc>
          <w:tcPr>
            <w:tcW w:w="4539" w:type="dxa"/>
          </w:tcPr>
          <w:p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Suma uzyskanych punktów:</w:t>
            </w:r>
          </w:p>
        </w:tc>
        <w:tc>
          <w:tcPr>
            <w:tcW w:w="2262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:rsidTr="00E73204">
        <w:tc>
          <w:tcPr>
            <w:tcW w:w="4539" w:type="dxa"/>
          </w:tcPr>
          <w:p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Czy wniosek otrzymał wymagane</w:t>
            </w:r>
          </w:p>
          <w:p w:rsidR="00E16B63" w:rsidRPr="00890947" w:rsidRDefault="00E16B63" w:rsidP="00E73204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minimum 60 punktów ogółem</w:t>
            </w:r>
          </w:p>
        </w:tc>
        <w:tc>
          <w:tcPr>
            <w:tcW w:w="2262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TAK</w:t>
            </w:r>
          </w:p>
        </w:tc>
        <w:tc>
          <w:tcPr>
            <w:tcW w:w="2261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NIE</w:t>
            </w:r>
          </w:p>
        </w:tc>
      </w:tr>
      <w:tr w:rsidR="00E16B63" w:rsidRPr="00890947" w:rsidTr="00E73204">
        <w:tc>
          <w:tcPr>
            <w:tcW w:w="4539" w:type="dxa"/>
          </w:tcPr>
          <w:p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Czy wniosek uzyskał minimalną liczbę punktów w poszczególnych kategoriach oceny</w:t>
            </w:r>
          </w:p>
        </w:tc>
        <w:tc>
          <w:tcPr>
            <w:tcW w:w="2262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TAK</w:t>
            </w:r>
          </w:p>
        </w:tc>
        <w:tc>
          <w:tcPr>
            <w:tcW w:w="2261" w:type="dxa"/>
            <w:vAlign w:val="center"/>
          </w:tcPr>
          <w:p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NIE</w:t>
            </w:r>
          </w:p>
        </w:tc>
      </w:tr>
      <w:tr w:rsidR="00E16B63" w:rsidRPr="00890947" w:rsidTr="00E73204">
        <w:tc>
          <w:tcPr>
            <w:tcW w:w="4539" w:type="dxa"/>
          </w:tcPr>
          <w:p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ŁĄCZNA LICZBA UZYSKANYCH PUNKTÓW </w:t>
            </w:r>
          </w:p>
          <w:p w:rsidR="00E16B63" w:rsidRPr="00890947" w:rsidRDefault="00E16B63" w:rsidP="00E73204">
            <w:pPr>
              <w:spacing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/średnia arytmetyczna dwóch ocen/:</w:t>
            </w:r>
          </w:p>
        </w:tc>
        <w:tc>
          <w:tcPr>
            <w:tcW w:w="2262" w:type="dxa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2F2F2"/>
          </w:tcPr>
          <w:p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16B63" w:rsidRPr="00890947" w:rsidRDefault="00E16B63" w:rsidP="00ED4095">
      <w:pPr>
        <w:spacing w:before="120" w:after="0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CZY PROJEKT SPEŁNIA WYMAGANIA MINIMALNE, ABY UZYSKAĆ DOFINANSOWANIE?</w:t>
            </w:r>
          </w:p>
          <w:p w:rsidR="00E16B63" w:rsidRPr="00890947" w:rsidRDefault="00E16B63" w:rsidP="00E73204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□ TAK</w:t>
            </w:r>
          </w:p>
          <w:p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□  NIE</w:t>
            </w:r>
          </w:p>
          <w:p w:rsidR="00E16B63" w:rsidRPr="00890947" w:rsidRDefault="00E16B63" w:rsidP="00E73204">
            <w:pPr>
              <w:spacing w:before="240" w:after="120" w:line="240" w:lineRule="auto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UZASADNIENIE OCENY PROJEKTU (MINIMUM 3 zdania w każdej kategorii oceny)</w:t>
            </w:r>
          </w:p>
        </w:tc>
      </w:tr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</w:t>
            </w:r>
          </w:p>
        </w:tc>
      </w:tr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II</w:t>
            </w:r>
          </w:p>
        </w:tc>
      </w:tr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III</w:t>
            </w:r>
          </w:p>
        </w:tc>
      </w:tr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IV</w:t>
            </w:r>
          </w:p>
        </w:tc>
      </w:tr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V</w:t>
            </w:r>
          </w:p>
        </w:tc>
      </w:tr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VI</w:t>
            </w:r>
          </w:p>
        </w:tc>
      </w:tr>
      <w:tr w:rsidR="00E16B63" w:rsidRPr="00890947" w:rsidTr="00E73204">
        <w:tc>
          <w:tcPr>
            <w:tcW w:w="9212" w:type="dxa"/>
          </w:tcPr>
          <w:p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VII</w:t>
            </w:r>
          </w:p>
        </w:tc>
      </w:tr>
    </w:tbl>
    <w:p w:rsidR="00ED4095" w:rsidRPr="00890947" w:rsidRDefault="00ED4095" w:rsidP="00552B3E">
      <w:pPr>
        <w:rPr>
          <w:rFonts w:asciiTheme="minorHAnsi" w:hAnsiTheme="minorHAnsi" w:cs="Arial"/>
          <w:b/>
          <w:sz w:val="2"/>
        </w:rPr>
      </w:pPr>
    </w:p>
    <w:p w:rsidR="00E16B63" w:rsidRPr="00890947" w:rsidRDefault="00E16B63" w:rsidP="00552B3E">
      <w:pPr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Proponowana kwota dofinansowania:……………………….  PLN</w:t>
      </w:r>
    </w:p>
    <w:p w:rsidR="00E16B63" w:rsidRPr="00890947" w:rsidRDefault="00E16B63" w:rsidP="000C33D3">
      <w:pPr>
        <w:spacing w:before="480" w:after="0" w:line="240" w:lineRule="auto"/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>...............................................</w:t>
      </w:r>
    </w:p>
    <w:p w:rsidR="00E16B63" w:rsidRPr="00890947" w:rsidRDefault="00E16B63" w:rsidP="000C33D3">
      <w:pPr>
        <w:tabs>
          <w:tab w:val="left" w:pos="709"/>
        </w:tabs>
        <w:spacing w:line="240" w:lineRule="auto"/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ab/>
        <w:t>(podpis)</w:t>
      </w:r>
    </w:p>
    <w:p w:rsidR="00E16B63" w:rsidRPr="00890947" w:rsidRDefault="00E16B63" w:rsidP="000C33D3">
      <w:pPr>
        <w:spacing w:after="0" w:line="240" w:lineRule="auto"/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>...............................................</w:t>
      </w:r>
    </w:p>
    <w:p w:rsidR="00E16B63" w:rsidRPr="00890947" w:rsidRDefault="00E16B63" w:rsidP="000C33D3">
      <w:pPr>
        <w:tabs>
          <w:tab w:val="left" w:pos="709"/>
        </w:tabs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ab/>
        <w:t>(data)</w:t>
      </w:r>
    </w:p>
    <w:sectPr w:rsidR="00E16B63" w:rsidRPr="00890947" w:rsidSect="00FC4CC3">
      <w:headerReference w:type="default" r:id="rId7"/>
      <w:footerReference w:type="default" r:id="rId8"/>
      <w:pgSz w:w="11906" w:h="16838"/>
      <w:pgMar w:top="1068" w:right="1417" w:bottom="1258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18" w:rsidRDefault="003A0118" w:rsidP="00430DB6">
      <w:pPr>
        <w:spacing w:after="0" w:line="240" w:lineRule="auto"/>
      </w:pPr>
      <w:r>
        <w:separator/>
      </w:r>
    </w:p>
  </w:endnote>
  <w:endnote w:type="continuationSeparator" w:id="0">
    <w:p w:rsidR="003A0118" w:rsidRDefault="003A0118" w:rsidP="0043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63" w:rsidRDefault="00E16B63">
    <w:pPr>
      <w:pStyle w:val="Stopka"/>
      <w:jc w:val="right"/>
    </w:pPr>
  </w:p>
  <w:p w:rsidR="00E16B63" w:rsidRDefault="00E16B63">
    <w:pPr>
      <w:pStyle w:val="Stopka"/>
      <w:jc w:val="right"/>
    </w:pPr>
    <w:r>
      <w:t xml:space="preserve">Strona </w:t>
    </w:r>
    <w:r w:rsidR="002E0751">
      <w:rPr>
        <w:b/>
      </w:rPr>
      <w:fldChar w:fldCharType="begin"/>
    </w:r>
    <w:r>
      <w:rPr>
        <w:b/>
      </w:rPr>
      <w:instrText>PAGE</w:instrText>
    </w:r>
    <w:r w:rsidR="002E0751">
      <w:rPr>
        <w:b/>
      </w:rPr>
      <w:fldChar w:fldCharType="separate"/>
    </w:r>
    <w:r w:rsidR="00890947">
      <w:rPr>
        <w:b/>
        <w:noProof/>
      </w:rPr>
      <w:t>3</w:t>
    </w:r>
    <w:r w:rsidR="002E0751">
      <w:rPr>
        <w:b/>
      </w:rPr>
      <w:fldChar w:fldCharType="end"/>
    </w:r>
    <w:r>
      <w:t xml:space="preserve"> z </w:t>
    </w:r>
    <w:r w:rsidR="002E0751">
      <w:rPr>
        <w:b/>
      </w:rPr>
      <w:fldChar w:fldCharType="begin"/>
    </w:r>
    <w:r>
      <w:rPr>
        <w:b/>
      </w:rPr>
      <w:instrText>NUMPAGES</w:instrText>
    </w:r>
    <w:r w:rsidR="002E0751">
      <w:rPr>
        <w:b/>
      </w:rPr>
      <w:fldChar w:fldCharType="separate"/>
    </w:r>
    <w:r w:rsidR="00890947">
      <w:rPr>
        <w:b/>
        <w:noProof/>
      </w:rPr>
      <w:t>3</w:t>
    </w:r>
    <w:r w:rsidR="002E0751">
      <w:rPr>
        <w:b/>
      </w:rPr>
      <w:fldChar w:fldCharType="end"/>
    </w:r>
  </w:p>
  <w:p w:rsidR="00E16B63" w:rsidRDefault="00E16B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18" w:rsidRDefault="003A0118" w:rsidP="00430DB6">
      <w:pPr>
        <w:spacing w:after="0" w:line="240" w:lineRule="auto"/>
      </w:pPr>
      <w:r>
        <w:separator/>
      </w:r>
    </w:p>
  </w:footnote>
  <w:footnote w:type="continuationSeparator" w:id="0">
    <w:p w:rsidR="003A0118" w:rsidRDefault="003A0118" w:rsidP="0043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698"/>
      <w:tblW w:w="9214" w:type="dxa"/>
      <w:tblLook w:val="01E0"/>
    </w:tblPr>
    <w:tblGrid>
      <w:gridCol w:w="2375"/>
      <w:gridCol w:w="3823"/>
      <w:gridCol w:w="2423"/>
      <w:gridCol w:w="593"/>
    </w:tblGrid>
    <w:tr w:rsidR="00E16B63" w:rsidRPr="00E73204" w:rsidTr="00FC4CC3">
      <w:trPr>
        <w:gridAfter w:val="1"/>
        <w:wAfter w:w="593" w:type="dxa"/>
        <w:trHeight w:val="566"/>
      </w:trPr>
      <w:tc>
        <w:tcPr>
          <w:tcW w:w="2684" w:type="dxa"/>
        </w:tcPr>
        <w:p w:rsidR="00E16B63" w:rsidRPr="00E73204" w:rsidRDefault="00E16B63" w:rsidP="00FA312B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  <w:tc>
        <w:tcPr>
          <w:tcW w:w="4340" w:type="dxa"/>
          <w:vAlign w:val="center"/>
        </w:tcPr>
        <w:p w:rsidR="00E16B63" w:rsidRPr="00E73204" w:rsidRDefault="00E16B63" w:rsidP="00FA312B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  <w:tc>
        <w:tcPr>
          <w:tcW w:w="2739" w:type="dxa"/>
          <w:vAlign w:val="center"/>
        </w:tcPr>
        <w:p w:rsidR="00E16B63" w:rsidRPr="00E73204" w:rsidRDefault="00E16B63" w:rsidP="00FA312B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</w:tr>
    <w:tr w:rsidR="00E16B63" w:rsidRPr="00E73204" w:rsidTr="00FC4CC3">
      <w:trPr>
        <w:trHeight w:val="57"/>
      </w:trPr>
      <w:tc>
        <w:tcPr>
          <w:tcW w:w="10440" w:type="dxa"/>
          <w:gridSpan w:val="4"/>
          <w:vAlign w:val="center"/>
        </w:tcPr>
        <w:p w:rsidR="00E16B63" w:rsidRPr="00E73204" w:rsidRDefault="00E16B63" w:rsidP="00FC4CC3">
          <w:pPr>
            <w:rPr>
              <w:rFonts w:ascii="Arial" w:hAnsi="Arial" w:cs="Arial"/>
              <w:b/>
              <w:noProof/>
              <w:sz w:val="14"/>
              <w:szCs w:val="14"/>
            </w:rPr>
          </w:pPr>
        </w:p>
      </w:tc>
    </w:tr>
  </w:tbl>
  <w:p w:rsidR="00E16B63" w:rsidRPr="00430DB6" w:rsidRDefault="00583E55" w:rsidP="00430DB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-13335</wp:posOffset>
          </wp:positionV>
          <wp:extent cx="5758180" cy="902335"/>
          <wp:effectExtent l="19050" t="0" r="0" b="0"/>
          <wp:wrapSquare wrapText="bothSides"/>
          <wp:docPr id="2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0751">
      <w:rPr>
        <w:noProof/>
      </w:rPr>
      <w:pict>
        <v:rect id="Prostokąt 3" o:spid="_x0000_s6147" style="position:absolute;margin-left:556.5pt;margin-top:575.4pt;width:41.95pt;height:171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an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" o:allowincell="f" filled="f" stroked="f">
          <v:textbox style="layout-flow:vertical;mso-layout-flow-alt:bottom-to-top;mso-fit-shape-to-text:t">
            <w:txbxContent>
              <w:p w:rsidR="00E16B63" w:rsidRPr="009F0825" w:rsidRDefault="00E16B63" w:rsidP="00FA312B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2E0751">
      <w:rPr>
        <w:noProof/>
      </w:rPr>
      <w:pict>
        <v:rect id="Prostokąt 1" o:spid="_x0000_s6146" style="position:absolute;margin-left:546.7pt;margin-top:599.15pt;width:41.95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" o:allowincell="f" filled="f" stroked="f">
          <v:textbox style="layout-flow:vertical;mso-layout-flow-alt:bottom-to-top;mso-fit-shape-to-text:t">
            <w:txbxContent>
              <w:p w:rsidR="00E16B63" w:rsidRPr="00C55877" w:rsidRDefault="00E16B63" w:rsidP="00FA312B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C55877">
                  <w:rPr>
                    <w:rFonts w:ascii="Calibri Light" w:hAnsi="Calibri Light"/>
                  </w:rPr>
                  <w:t>Strona</w:t>
                </w:r>
                <w:r w:rsidR="002E0751" w:rsidRPr="002E0751">
                  <w:fldChar w:fldCharType="begin"/>
                </w:r>
                <w:r w:rsidR="00583E55">
                  <w:instrText>PAGE    \* MERGEFORMAT</w:instrText>
                </w:r>
                <w:r w:rsidR="002E0751" w:rsidRPr="002E0751">
                  <w:fldChar w:fldCharType="separate"/>
                </w:r>
                <w:r w:rsidR="00890947" w:rsidRPr="00890947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="002E0751">
                  <w:rPr>
                    <w:rFonts w:ascii="Calibri Light" w:hAnsi="Calibri Light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2E0751">
      <w:rPr>
        <w:noProof/>
      </w:rPr>
      <w:pict>
        <v:rect id="_x0000_s6145" style="position:absolute;margin-left:546.7pt;margin-top:599.15pt;width:41.95pt;height:171.9pt;z-index:25165619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" o:allowincell="f" filled="f" stroked="f">
          <v:textbox style="layout-flow:vertical;mso-layout-flow-alt:bottom-to-top;mso-fit-shape-to-text:t">
            <w:txbxContent>
              <w:p w:rsidR="00E16B63" w:rsidRPr="00C55877" w:rsidRDefault="00E16B63" w:rsidP="00231B49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C55877">
                  <w:rPr>
                    <w:rFonts w:ascii="Calibri Light" w:hAnsi="Calibri Light"/>
                  </w:rPr>
                  <w:t>Strona</w:t>
                </w:r>
                <w:r w:rsidR="002E0751" w:rsidRPr="002E0751">
                  <w:fldChar w:fldCharType="begin"/>
                </w:r>
                <w:r w:rsidR="00583E55">
                  <w:instrText>PAGE    \* MERGEFORMAT</w:instrText>
                </w:r>
                <w:r w:rsidR="002E0751" w:rsidRPr="002E0751">
                  <w:fldChar w:fldCharType="separate"/>
                </w:r>
                <w:r w:rsidR="00890947" w:rsidRPr="00890947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="002E0751">
                  <w:rPr>
                    <w:rFonts w:ascii="Calibri Light" w:hAnsi="Calibri Light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52B3E"/>
    <w:rsid w:val="000C33D3"/>
    <w:rsid w:val="00184D41"/>
    <w:rsid w:val="00197E48"/>
    <w:rsid w:val="001F1CE2"/>
    <w:rsid w:val="00212214"/>
    <w:rsid w:val="00231B49"/>
    <w:rsid w:val="00237682"/>
    <w:rsid w:val="0028026F"/>
    <w:rsid w:val="002878C9"/>
    <w:rsid w:val="002A0C88"/>
    <w:rsid w:val="002A2778"/>
    <w:rsid w:val="002E0751"/>
    <w:rsid w:val="003036B7"/>
    <w:rsid w:val="0033292F"/>
    <w:rsid w:val="00397619"/>
    <w:rsid w:val="003A0118"/>
    <w:rsid w:val="003A7BA6"/>
    <w:rsid w:val="00430DB6"/>
    <w:rsid w:val="00451FA1"/>
    <w:rsid w:val="004657D0"/>
    <w:rsid w:val="00470EC4"/>
    <w:rsid w:val="004A0D7F"/>
    <w:rsid w:val="004C6882"/>
    <w:rsid w:val="0053031F"/>
    <w:rsid w:val="005507E6"/>
    <w:rsid w:val="00552B3E"/>
    <w:rsid w:val="00583E55"/>
    <w:rsid w:val="005A10EA"/>
    <w:rsid w:val="005C3C85"/>
    <w:rsid w:val="005E5FF3"/>
    <w:rsid w:val="005F4181"/>
    <w:rsid w:val="00601194"/>
    <w:rsid w:val="006106C6"/>
    <w:rsid w:val="00631361"/>
    <w:rsid w:val="00631436"/>
    <w:rsid w:val="00671FE3"/>
    <w:rsid w:val="006C06FD"/>
    <w:rsid w:val="006E5129"/>
    <w:rsid w:val="0073776E"/>
    <w:rsid w:val="007B7E04"/>
    <w:rsid w:val="007F0846"/>
    <w:rsid w:val="00802995"/>
    <w:rsid w:val="00815540"/>
    <w:rsid w:val="00842B9A"/>
    <w:rsid w:val="008907A7"/>
    <w:rsid w:val="00890947"/>
    <w:rsid w:val="008A440B"/>
    <w:rsid w:val="008A6669"/>
    <w:rsid w:val="008B5B7D"/>
    <w:rsid w:val="008F4919"/>
    <w:rsid w:val="0090644F"/>
    <w:rsid w:val="00921E37"/>
    <w:rsid w:val="009F0825"/>
    <w:rsid w:val="00A27800"/>
    <w:rsid w:val="00A47649"/>
    <w:rsid w:val="00A529DC"/>
    <w:rsid w:val="00A65E3C"/>
    <w:rsid w:val="00A938C5"/>
    <w:rsid w:val="00AA2C10"/>
    <w:rsid w:val="00AC6328"/>
    <w:rsid w:val="00B22190"/>
    <w:rsid w:val="00B65A80"/>
    <w:rsid w:val="00B94E33"/>
    <w:rsid w:val="00BD5CB8"/>
    <w:rsid w:val="00BE5C7B"/>
    <w:rsid w:val="00BF755B"/>
    <w:rsid w:val="00C02BEB"/>
    <w:rsid w:val="00C248B6"/>
    <w:rsid w:val="00C456EB"/>
    <w:rsid w:val="00C55877"/>
    <w:rsid w:val="00CD6710"/>
    <w:rsid w:val="00CF0BB6"/>
    <w:rsid w:val="00CF4EBC"/>
    <w:rsid w:val="00D158F1"/>
    <w:rsid w:val="00D4401C"/>
    <w:rsid w:val="00D60339"/>
    <w:rsid w:val="00D66D92"/>
    <w:rsid w:val="00DA0AA1"/>
    <w:rsid w:val="00DA6636"/>
    <w:rsid w:val="00DB7331"/>
    <w:rsid w:val="00DC383B"/>
    <w:rsid w:val="00DF10FA"/>
    <w:rsid w:val="00E16B63"/>
    <w:rsid w:val="00E4518B"/>
    <w:rsid w:val="00E73204"/>
    <w:rsid w:val="00E74953"/>
    <w:rsid w:val="00ED4095"/>
    <w:rsid w:val="00F1558B"/>
    <w:rsid w:val="00FA312B"/>
    <w:rsid w:val="00FC4CC3"/>
    <w:rsid w:val="00FD5A18"/>
    <w:rsid w:val="00FE0979"/>
    <w:rsid w:val="00FF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FA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31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31B49"/>
    <w:rPr>
      <w:rFonts w:ascii="Arial" w:eastAsia="Times New Roman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552B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Znak,Znak + Wyjustowany,Interlinia:  Wi... Znak"/>
    <w:basedOn w:val="Normalny"/>
    <w:link w:val="Nagwek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uiPriority w:val="99"/>
    <w:locked/>
    <w:rsid w:val="00430D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0DB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3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0DB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5F41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F4181"/>
    <w:rPr>
      <w:rFonts w:ascii="Consolas" w:eastAsia="Times New Roman" w:hAnsi="Consolas" w:cs="Times New Roman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rsid w:val="00815540"/>
    <w:pPr>
      <w:spacing w:after="120" w:line="480" w:lineRule="auto"/>
      <w:ind w:left="283"/>
    </w:pPr>
    <w:rPr>
      <w:rFonts w:ascii="Tahoma" w:eastAsia="Calibri" w:hAnsi="Tahoma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5540"/>
    <w:rPr>
      <w:rFonts w:ascii="Tahoma" w:eastAsia="Calibri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FA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31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31B49"/>
    <w:rPr>
      <w:rFonts w:ascii="Arial" w:eastAsia="Times New Roman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552B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Znak,Znak + Wyjustowany,Interlinia:  Wi... Znak"/>
    <w:basedOn w:val="Normalny"/>
    <w:link w:val="Nagwek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uiPriority w:val="99"/>
    <w:locked/>
    <w:rsid w:val="00430D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0DB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3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0DB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5F41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F4181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Edyta</cp:lastModifiedBy>
  <cp:revision>3</cp:revision>
  <cp:lastPrinted>2017-06-05T12:30:00Z</cp:lastPrinted>
  <dcterms:created xsi:type="dcterms:W3CDTF">2017-07-17T06:56:00Z</dcterms:created>
  <dcterms:modified xsi:type="dcterms:W3CDTF">2017-07-17T07:00:00Z</dcterms:modified>
</cp:coreProperties>
</file>