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934" w:rsidRPr="00E31977" w:rsidRDefault="00E31977" w:rsidP="0018438B">
      <w:pPr>
        <w:tabs>
          <w:tab w:val="left" w:pos="1276"/>
        </w:tabs>
        <w:ind w:firstLine="142"/>
        <w:jc w:val="right"/>
        <w:rPr>
          <w:rFonts w:ascii="Calibri" w:hAnsi="Calibri"/>
          <w:i/>
          <w:sz w:val="24"/>
          <w:szCs w:val="24"/>
        </w:rPr>
      </w:pPr>
      <w:r w:rsidRPr="00E31977">
        <w:rPr>
          <w:rFonts w:ascii="Calibri" w:hAnsi="Calibri"/>
          <w:i/>
          <w:sz w:val="24"/>
          <w:szCs w:val="24"/>
        </w:rPr>
        <w:t>Z</w:t>
      </w:r>
      <w:r w:rsidR="00F06B45" w:rsidRPr="00E31977">
        <w:rPr>
          <w:rFonts w:ascii="Calibri" w:hAnsi="Calibri"/>
          <w:i/>
          <w:sz w:val="24"/>
          <w:szCs w:val="24"/>
        </w:rPr>
        <w:t>ałącznik nr 12</w:t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E31977">
        <w:trPr>
          <w:trHeight w:val="345"/>
        </w:trPr>
        <w:tc>
          <w:tcPr>
            <w:tcW w:w="10742" w:type="dxa"/>
            <w:gridSpan w:val="32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Formularz informacji przedstawianych przy ubieganiu się o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minimis</w:t>
            </w:r>
            <w:proofErr w:type="spellEnd"/>
          </w:p>
        </w:tc>
      </w:tr>
      <w:tr w:rsidR="00BB6934" w:rsidRPr="00100C7E" w:rsidTr="00E31977">
        <w:trPr>
          <w:trHeight w:val="342"/>
        </w:trPr>
        <w:tc>
          <w:tcPr>
            <w:tcW w:w="10742" w:type="dxa"/>
            <w:gridSpan w:val="32"/>
            <w:vMerge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vMerge w:val="restart"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E31977">
              <w:rPr>
                <w:rFonts w:ascii="Calibri" w:hAnsi="Calibri" w:cs="Arial"/>
                <w:b/>
                <w:bCs/>
                <w:sz w:val="18"/>
                <w:szCs w:val="24"/>
              </w:rPr>
              <w:t xml:space="preserve">Stosuje się do pomocy de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8"/>
                <w:szCs w:val="24"/>
              </w:rPr>
              <w:t>minimis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8"/>
                <w:szCs w:val="24"/>
              </w:rPr>
              <w:t xml:space="preserve"> udzielanej na warunkach określonych w rozporządzeniu Komisji (UE) </w:t>
            </w:r>
            <w:r w:rsidRPr="00E31977">
              <w:rPr>
                <w:rFonts w:ascii="Calibri" w:hAnsi="Calibri" w:cs="Arial"/>
                <w:b/>
                <w:bCs/>
                <w:sz w:val="18"/>
                <w:szCs w:val="24"/>
              </w:rPr>
              <w:br/>
              <w:t xml:space="preserve">nr 1407/2013 z dnia 18 grudnia 2013 r. w sprawie stosowania art. 107 i 108 Traktatu o funkcjonowaniu Unii Europejskiej do pomocy de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8"/>
                <w:szCs w:val="24"/>
              </w:rPr>
              <w:t>minimis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8"/>
                <w:szCs w:val="24"/>
              </w:rPr>
              <w:t xml:space="preserve"> (Dz. Urz. UE L 352 z 24.12.2013, str. 1)</w:t>
            </w: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E31977">
        <w:trPr>
          <w:trHeight w:val="62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22"/>
                <w:szCs w:val="28"/>
              </w:rPr>
            </w:pPr>
            <w:r w:rsidRPr="00E31977">
              <w:rPr>
                <w:rFonts w:ascii="Calibri" w:hAnsi="Calibri" w:cs="Arial"/>
                <w:b/>
                <w:bCs/>
                <w:sz w:val="22"/>
                <w:szCs w:val="28"/>
              </w:rPr>
              <w:t>A. Informacje dotyczące podmiotu któremu ma być udzielona pomoc de minimis</w:t>
            </w:r>
            <w:r w:rsidRPr="00E31977">
              <w:rPr>
                <w:rFonts w:ascii="Calibri" w:hAnsi="Calibri" w:cs="Arial"/>
                <w:b/>
                <w:bCs/>
                <w:sz w:val="22"/>
                <w:szCs w:val="28"/>
                <w:vertAlign w:val="superscript"/>
              </w:rPr>
              <w:t>1)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2"/>
                <w:szCs w:val="16"/>
              </w:rPr>
            </w:pP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E3197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A1. Informacje dotyczące wspólnika spółki cywilnej lub osobowej wnioskującego o pomoc de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22"/>
                <w:szCs w:val="22"/>
              </w:rPr>
              <w:t>minimis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w związku z działalnością prowadzoną w tej spółce</w:t>
            </w:r>
            <w:r w:rsidRPr="00E31977">
              <w:rPr>
                <w:rFonts w:ascii="Calibri" w:hAnsi="Calibri" w:cs="Arial"/>
                <w:b/>
                <w:bCs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1) Identyfikator podatkowy NIP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8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1a) Identyfikator podatkowy NIP wspólnika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3)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2) Imię i nazwisko albo nazwa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2a) Imię i nazwisko albo nazwa wspólnika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3) Adres miejsca zamieszkania albo adres siedziby podmiotu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452" w:type="dxa"/>
            <w:gridSpan w:val="15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3a) Adres miejsca zamieszkania albo adres siedziby wspólnika</w:t>
            </w: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6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6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4) Identyfikator gminy, w której podmiot ma miejsce zamieszkania albo siedzibę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4)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4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5) Forma prawna podmiotu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4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przedsiębiorstwo państwowe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jednoosobowa spółka Skarbu Państwa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256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jednoosobowa spółka jednostki samorządu terytorialnego, w rozumieniu ustawy z dnia 20 grudnia 1996 r. o gospodarce komunalnej (Dz. U. z 2011 r. Nr 45, poz. 236)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9256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54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spółka akcyjna albo spółka z ograniczoną odpowiedzialnością, w stosunku do których Skarb Państwa, jednostka samorządu terytorialnego, przedsiębiorstwo państwowe lub jednoosobowa spółka Skarbu Państwa są podmiotami, które posiadają uprawnienia takie, jak przedsiębiorcy dominujący w rozumieniu przepisów ustawy z dnia 16 lutego 2007 r. o ochronie konkurencji i konsumentów (Dz. U. Nr 50, poz. 331, z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późn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. zm.)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965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54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jednostka sektora finansów publicznych w rozumieniu przepisów ustawy z dnia 27 sierpnia 2009 r. o finansach publicznych (Dz. U. z 2013 r. poz. 885, z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późn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. zm.)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87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9654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45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inna (podać jaka)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65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6) Wielkość podmiotu, zgodnie z załącznikiem I do rozporządzenia Komisji (UE) nr 651/2014 z dnia 17 czerwca 2014 r. uznającego niektóre rodzaje pomocy za zgodne z rynkiem wewnętrznym w zastosowaniu art. 107 i 108 Traktatu (Dz. Urz. UE L 187 z 26.06.2014, str. 1)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5)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9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  <w:proofErr w:type="spellStart"/>
            <w:r w:rsidRPr="0018438B">
              <w:rPr>
                <w:rFonts w:ascii="Calibri" w:hAnsi="Calibri" w:cs="Arial"/>
                <w:b/>
                <w:bCs/>
              </w:rPr>
              <w:t>mikroprzedsiębiorca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8438B">
              <w:rPr>
                <w:rFonts w:ascii="Calibri" w:hAnsi="Calibri" w:cs="Arial"/>
                <w:b/>
                <w:bCs/>
              </w:rPr>
              <w:t>mały przedsiębiorca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2"/>
                <w:szCs w:val="2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8438B">
              <w:rPr>
                <w:rFonts w:ascii="Calibri" w:hAnsi="Calibri" w:cs="Arial"/>
                <w:b/>
                <w:bCs/>
              </w:rPr>
              <w:t>średni przedsiębiorca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1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inny przedsiębiorca</w:t>
            </w: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7) Klasa działalności, zgodnie z rozporządzeniem Rady Ministrów z dnia 24 grudnia 2007 r. w sprawie Polskiej Klasyfikacji Działalności (PKD) (Dz. U. Nr 251, poz. 1885, z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późn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>. zm.)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6)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82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8) Data utworzenia podmiotu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7298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1 z 7</w:t>
            </w:r>
          </w:p>
        </w:tc>
      </w:tr>
    </w:tbl>
    <w:p w:rsidR="0018438B" w:rsidRDefault="0018438B" w:rsidP="0018438B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384"/>
        <w:gridCol w:w="165"/>
        <w:gridCol w:w="175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18438B">
        <w:trPr>
          <w:trHeight w:val="345"/>
        </w:trPr>
        <w:tc>
          <w:tcPr>
            <w:tcW w:w="160" w:type="dxa"/>
            <w:tcBorders>
              <w:top w:val="single" w:sz="8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0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9) Powiązania z innymi przedsiębiorcami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7)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Czy pomiędzy podmiotem a innymi przedsiębiorcami istnieją powiązania polegające na tym, że: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a) jeden przedsiębiorca posiada w drugim większość praw głosu?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7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b) jeden przedsiębiorca ma prawo powołać lub odwołać większość członków organu zarządzającego lub nadzorującego innego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44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c) jeden przedsiębiorca ma prawo wywierać dominujący wpływ na innego przedsiębiorcę zgodnie z umową zawartą z tym przedsiębiorcą lub jego dokumentami założycielskimi?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38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d) jeden przedsiębiorca, który jest akcjonariuszem lub wspólnikiem innego przedsiębiorcy lub jego członkiem, zgodnie z porozumieniem z innymi akcjonariuszami, wspólnikami lub członkami tego przedsiębiorcy, samodzielnie kontroluje większość praw głosu u tego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06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88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e) przedsiębiorca pozostaje w jakimkolwiek ze stosunków opisanych powyżej poprzez jednego innego przedsiębiorcę lub kilku innych przedsiębiorców?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86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42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W przypadku zaznaczenia przynajmniej jednej odpowiedzi twierdzącej, należy podać: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6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74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a) identyfikator podatkowy NIP wszystkich powiązanych z podmiotem przedsiębiorców</w:t>
            </w:r>
          </w:p>
        </w:tc>
        <w:tc>
          <w:tcPr>
            <w:tcW w:w="52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28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7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21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74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b) łączną wartość pomocy de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minimis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udzielonej w bieżącym roku podatkowym oraz w dwóch poprzedzających latach podatkowych wszystkim powiązanym z podmiotem przedsiębiorcom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57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7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58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8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10) Informacja o utworzeniu wnioskodawcy w wyniku podziału innego przedsiębiorcy lub połączenia z innym przedsiębiorcą, w tym przez przejęcie innego przedsiębiorcy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210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Czy podmiot w ciągu bieżącego roku podatkowego oraz w okresie dwóch poprzedzających lat podatkowych: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89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a) powstał wskutek połączenia się innych przedsiębiorców?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0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b) przejął innego przedsiębiorcę?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2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c) powstał w wyniku podziału innego przedsiębiorcy?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3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018" w:type="dxa"/>
            <w:gridSpan w:val="25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42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W przypadku zaznaczenia odpowiedzi twierdzącej w lit. a) lub b) należy podać: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42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8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a) identyfikator podatkowy NIP wszystkich połączonych lub przejętych przedsiębiorców</w:t>
            </w:r>
          </w:p>
        </w:tc>
        <w:tc>
          <w:tcPr>
            <w:tcW w:w="524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21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8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524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16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8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b) łączną wartość pomocy de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minimis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udzielonej w bieżącym roku podatkowym oraz w dwóch poprzedzających latach podatkowych wszystkim połączonym lub przejętym przedsiębiorcom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82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58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4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78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W przypadku zaznaczenia odpowiedzi twierdzącej w lit. c) należy podać: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6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318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a) identyfikator podatkowy NIP przedsiębiorcy przed podziałem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24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318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6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b) łączną wartość pomocy de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minimis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udzielonej w bieżącym roku podatkowym oraz w dwóch poprzedzających latach podatkowych przedsiębiorcy istniejącemu przed podziałem w odniesieniu do działalności przejmowanej przez podmiot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83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40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198" w:type="dxa"/>
            <w:gridSpan w:val="31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Jeśli nie jest możliwe ustalenie, jaka część pomocy de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minimis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uzyskanej przez przedsiębiorcę przed podziałem przeznaczona była na działalność przejętą przez podmiot, należy podać:</w:t>
            </w:r>
          </w:p>
        </w:tc>
      </w:tr>
      <w:tr w:rsidR="00BB6934" w:rsidRPr="00100C7E" w:rsidTr="0018438B">
        <w:trPr>
          <w:trHeight w:val="19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198" w:type="dxa"/>
            <w:gridSpan w:val="3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9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197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– 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łączną wartość pomocy de </w:t>
            </w:r>
            <w:proofErr w:type="spellStart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>minimis</w:t>
            </w:r>
            <w:proofErr w:type="spellEnd"/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udzielonej w bieżącym roku podatkowym oraz w dwóch poprzedzających latach podatkowych przedsiębiorcy przed podziałem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  <w:vertAlign w:val="superscript"/>
              </w:rPr>
              <w:t>8)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525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E31977" w:rsidRDefault="00BB6934" w:rsidP="001843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6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1977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wartość kapitału przedsiębiorcy przed podziałem (w PLN)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330"/>
        </w:trPr>
        <w:tc>
          <w:tcPr>
            <w:tcW w:w="1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B6934" w:rsidRPr="00E31977" w:rsidRDefault="00BB6934" w:rsidP="0018438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E31977">
              <w:rPr>
                <w:rFonts w:ascii="Arial" w:hAnsi="Arial" w:cs="Arial"/>
                <w:b/>
                <w:bCs/>
                <w:sz w:val="16"/>
                <w:szCs w:val="16"/>
              </w:rPr>
              <w:t>–</w:t>
            </w:r>
            <w:r w:rsidRPr="00E31977">
              <w:rPr>
                <w:rFonts w:ascii="Calibri" w:hAnsi="Calibri" w:cs="Arial"/>
                <w:b/>
                <w:bCs/>
                <w:sz w:val="16"/>
                <w:szCs w:val="16"/>
              </w:rPr>
              <w:t xml:space="preserve"> wartość kapitału podmiotu na moment podziału (w PLN)</w:t>
            </w:r>
          </w:p>
        </w:tc>
        <w:tc>
          <w:tcPr>
            <w:tcW w:w="524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6934" w:rsidRPr="00E31977" w:rsidRDefault="00BB6934" w:rsidP="0018438B">
            <w:pPr>
              <w:rPr>
                <w:rFonts w:ascii="Calibri" w:hAnsi="Calibri" w:cs="Arial"/>
                <w:b/>
                <w:bCs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7298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2 z 7</w:t>
            </w:r>
          </w:p>
        </w:tc>
      </w:tr>
    </w:tbl>
    <w:p w:rsidR="00772982" w:rsidRDefault="00772982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E31977">
        <w:trPr>
          <w:trHeight w:val="79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B. Informacje dotyczące sytuacji ekonomicznej podmiotu któremu ma być udzielona pomoc de minimis</w:t>
            </w:r>
            <w:r w:rsidRPr="00100C7E">
              <w:rPr>
                <w:rFonts w:ascii="Calibri" w:hAnsi="Calibri" w:cs="Arial"/>
                <w:b/>
                <w:bCs/>
                <w:sz w:val="28"/>
                <w:szCs w:val="28"/>
                <w:vertAlign w:val="superscript"/>
              </w:rPr>
              <w:t>9)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8314" w:type="dxa"/>
            <w:gridSpan w:val="2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1) Czy podmiot spełnia kryteria kwalifikujące go do objęcia postępowaniem upadłościowym?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2) Czy podmiot będący przedsiębiorcą innym niż mikro, mały lub średni znajduje się w sytuacji gorszej niż sytuacja kwalifikująca się do oceny kredytowej B-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10)</w:t>
            </w:r>
            <w:r w:rsidRPr="00100C7E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 dotyczy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3)  Czy w odniesieniu do okresu ostatnich 3 lat poprzedzających dzień wystąpienia z wnioskiem o udzielenie pomocy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a) podmiot odnotowuje rosnące straty?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b) obroty podmiotu maleją?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c) zwiększeniu ulegają zapasy podmiotu lub niewykorzystany potencjał do świadczenia usług?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d) podmiot ma nadwyżki produkcji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11)</w:t>
            </w:r>
            <w:r w:rsidRPr="00100C7E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e) zmniejsza się przepływ środków finansowych?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f) zwiększa się suma zadłużenia podmiotu?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g) rosną kwoty odsetek od zobowiązań podmiotu?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h) wartość aktywów netto podmiotu zmniejsza się lub jest zerowa?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i) zaistniały inne okoliczności wskazujące na trudności w zakresie płynności finansowej?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74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9994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Jeśli tak, należy wskazać jakie: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3 z 7</w:t>
            </w:r>
          </w:p>
        </w:tc>
      </w:tr>
    </w:tbl>
    <w:p w:rsidR="0018438B" w:rsidRDefault="0018438B" w:rsidP="0018438B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C. Informacje dotyczące działalności gospodarczej prowadzonej przez podmiot któremu ma być udzielona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minimis</w:t>
            </w:r>
            <w:proofErr w:type="spell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46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9936" w:type="dxa"/>
            <w:gridSpan w:val="2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Czy podmiot, któremu ma być udzielona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, prowadzi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dzialalność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>: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1) w sektorze rybołówstwa i akwakultury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12)</w:t>
            </w:r>
            <w:r w:rsidRPr="00100C7E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2) w dziedzinie produkcji podstawowej produktów rolnych wymienionych w załączniku I do Traktatu o funkcjonowaniu Unii Europejskiej?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3) w dziedzinie przetwarzania i wprowadzania do obrotu produktów rolnych wymienionych w załączniku I do Traktatu o funkcjonowaniu Unii Europejskiej?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4) w sektorze drogowego transportu towarów?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3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Jeśli tak, to czy wnioskowana pomoc będzie przeznaczona na nabycie pojazdów wykorzystywanych do świadczenia usług w zakresie drogowego transportu towarów?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34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97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5) Czy wnioskowana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 przeznaczona będzie na działalność wskazaną w pkt 1-4?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6) W przypadku zaznaczenia odpowiedzi twierdzącej w pkt 1, 2 lub 4 czy zapewniona jest rozdzielność rachunkowa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13)</w:t>
            </w:r>
            <w:r w:rsidRPr="00100C7E">
              <w:rPr>
                <w:rFonts w:ascii="Calibri" w:hAnsi="Calibri" w:cs="Arial"/>
                <w:b/>
                <w:bCs/>
              </w:rPr>
              <w:t xml:space="preserve"> uniemożliwiająca przeniesienie na wskazaną w tych punktach działalność korzyści wynikających z uzyskanej pomocy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 (w jaki sposób)?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23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6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 dotyczy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2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4 z 7</w:t>
            </w:r>
          </w:p>
        </w:tc>
      </w:tr>
    </w:tbl>
    <w:p w:rsidR="0018438B" w:rsidRDefault="0018438B" w:rsidP="0018438B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1020"/>
        <w:gridCol w:w="680"/>
        <w:gridCol w:w="680"/>
        <w:gridCol w:w="680"/>
        <w:gridCol w:w="665"/>
        <w:gridCol w:w="631"/>
        <w:gridCol w:w="506"/>
        <w:gridCol w:w="564"/>
        <w:gridCol w:w="766"/>
        <w:gridCol w:w="762"/>
        <w:gridCol w:w="68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E31977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0334" w:type="dxa"/>
            <w:gridSpan w:val="18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 xml:space="preserve">D. Informacje dotyczące pomocy otrzymanej w odniesieniu do tych samych kosztów, na pokrycie których ma być przeznaczona wnioskowana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minimis</w:t>
            </w:r>
            <w:proofErr w:type="spellEnd"/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0334" w:type="dxa"/>
            <w:gridSpan w:val="18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BB6934" w:rsidRPr="00100C7E" w:rsidTr="00E31977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10334" w:type="dxa"/>
            <w:gridSpan w:val="18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</w:tr>
      <w:tr w:rsidR="00BB6934" w:rsidRPr="00100C7E" w:rsidTr="0018438B">
        <w:trPr>
          <w:trHeight w:val="8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18"/>
            <w:vMerge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Czy wnioskowana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 zostanie przeznaczona na pokrycie dających się zidentyfikować kosztów?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1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 xml:space="preserve">Jeśli tak, czy na pokrycie tych samych kosztów, o których mowa powyżej, podmiot otrzymał pomoc inną niż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>?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tak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nie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7634" w:type="dxa"/>
            <w:gridSpan w:val="11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6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Jeśli tak, należy wypełnić poniższą tabelę</w:t>
            </w:r>
            <w:r w:rsidRPr="00100C7E">
              <w:rPr>
                <w:rFonts w:ascii="Calibri" w:hAnsi="Calibri" w:cs="Arial"/>
                <w:b/>
                <w:bCs/>
                <w:vertAlign w:val="superscript"/>
              </w:rPr>
              <w:t>14)</w:t>
            </w:r>
            <w:r w:rsidRPr="00100C7E">
              <w:rPr>
                <w:rFonts w:ascii="Calibri" w:hAnsi="Calibri" w:cs="Arial"/>
                <w:b/>
                <w:bCs/>
              </w:rPr>
              <w:t xml:space="preserve"> w odniesieniu do ww. pomocy innej niż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 oraz pomocy de </w:t>
            </w:r>
            <w:proofErr w:type="spellStart"/>
            <w:r w:rsidRPr="00100C7E">
              <w:rPr>
                <w:rFonts w:ascii="Calibri" w:hAnsi="Calibri" w:cs="Arial"/>
                <w:b/>
                <w:bCs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</w:rPr>
              <w:t xml:space="preserve"> na te same koszty.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4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Przeznaczenie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Wartość otrzymanej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brutto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5b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nominalna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5a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Forma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18"/>
                <w:szCs w:val="18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8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Podstawa prawna udzielenia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informacje szczegółowe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3b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1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41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7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informacje podstawowe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3a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5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18438B">
        <w:trPr>
          <w:trHeight w:val="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Podmiot udzielający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BB6934" w:rsidRPr="00100C7E" w:rsidTr="00E31977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BB6934" w:rsidRPr="00100C7E" w:rsidTr="00E31977">
        <w:trPr>
          <w:trHeight w:val="39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BB6934" w:rsidRPr="00100C7E" w:rsidTr="0018438B">
        <w:trPr>
          <w:trHeight w:val="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8438B" w:rsidRDefault="00BB6934" w:rsidP="0018438B">
            <w:pPr>
              <w:rPr>
                <w:rFonts w:ascii="Calibri" w:hAnsi="Calibri" w:cs="Arial"/>
                <w:sz w:val="18"/>
                <w:szCs w:val="16"/>
              </w:rPr>
            </w:pPr>
          </w:p>
        </w:tc>
      </w:tr>
      <w:tr w:rsidR="00BB6934" w:rsidRPr="00100C7E" w:rsidTr="00E31977">
        <w:trPr>
          <w:trHeight w:val="33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Dzień udzielenia pomocy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3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4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9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5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1.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2.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3.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4.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5.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6.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7.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8.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9.</w:t>
            </w:r>
          </w:p>
        </w:tc>
        <w:tc>
          <w:tcPr>
            <w:tcW w:w="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textDirection w:val="btLr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10.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8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65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6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762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68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852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10742" w:type="dxa"/>
            <w:gridSpan w:val="20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Strona 5 z 7</w:t>
            </w:r>
          </w:p>
        </w:tc>
      </w:tr>
    </w:tbl>
    <w:p w:rsidR="0018438B" w:rsidRDefault="0018438B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Jeżeli w tabeli wykazano otrzymaną pomoc inną niż pomoc de </w:t>
            </w:r>
            <w:proofErr w:type="spellStart"/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, należy dodatkowo wypełnić pkt 1-8 poniżej: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1) opis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2) koszty kwalifikujące się do objęcia pomocą w wartości nominalnej i zdyskontowanej oraz ich rodzaje: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2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3) maksymalna dopuszczalna intensywność pomocy: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4) intensywność pomocy już udzielonej w związku z kosztami, o których mowa w pkt 2: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5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5) lokalizacja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6) cele, które mają być osiągnięte w związku z realizacją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0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7) etapy realizacji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16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0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8) data rozpoczęcia i zakończenia realizacji przedsięwzięcia:</w:t>
            </w: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435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0334" w:type="dxa"/>
            <w:gridSpan w:val="30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100C7E">
              <w:rPr>
                <w:rFonts w:ascii="Calibri" w:hAnsi="Calibri" w:cs="Arial"/>
                <w:b/>
                <w:bCs/>
                <w:sz w:val="28"/>
                <w:szCs w:val="28"/>
              </w:rPr>
              <w:t>E. Informacje dotyczące osoby upoważnionej do przedstawienia informacji</w:t>
            </w:r>
          </w:p>
        </w:tc>
        <w:tc>
          <w:tcPr>
            <w:tcW w:w="2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Imię i nazwisko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8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Numer telefonu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0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Stanowisko służbowe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  <w:r w:rsidRPr="00100C7E">
              <w:rPr>
                <w:rFonts w:ascii="Calibri" w:hAnsi="Calibri" w:cs="Arial"/>
                <w:b/>
                <w:bCs/>
              </w:rPr>
              <w:t>Data i podpis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35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0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908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270"/>
        </w:trPr>
        <w:tc>
          <w:tcPr>
            <w:tcW w:w="20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772982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Strona </w:t>
            </w:r>
            <w:bookmarkStart w:id="0" w:name="_GoBack"/>
            <w:bookmarkEnd w:id="0"/>
            <w:r w:rsidRPr="00100C7E">
              <w:rPr>
                <w:rFonts w:ascii="Calibri" w:hAnsi="Calibri" w:cs="Arial"/>
                <w:b/>
                <w:bCs/>
                <w:sz w:val="24"/>
                <w:szCs w:val="24"/>
              </w:rPr>
              <w:t>6 z 7</w:t>
            </w:r>
          </w:p>
        </w:tc>
      </w:tr>
    </w:tbl>
    <w:p w:rsidR="0018438B" w:rsidRDefault="0018438B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color w:val="969696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C0C0C0"/>
            <w:noWrap/>
            <w:vAlign w:val="bottom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B6934" w:rsidRPr="00100C7E" w:rsidTr="00E31977">
        <w:trPr>
          <w:trHeight w:val="945"/>
        </w:trPr>
        <w:tc>
          <w:tcPr>
            <w:tcW w:w="10742" w:type="dxa"/>
            <w:gridSpan w:val="3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 xml:space="preserve">1)  W przypadku gdy o pomoc de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 xml:space="preserve"> wnioskuje wspólnik spółki cywilnej, jawnej albo  partnerskiej albo komplementariusz spółki komandytowej albo komandytowo-akcyjnej niebędący akcjonariuszem, w związku z działalnością prowadzoną w tej spółce, w formularzu podaje się informacje dotyczące tej spółki. W przypadku spółki cywilnej należy podać NIP tej spółki, nazwę pod jaką spółka funkcjonuje na rynku oraz miejsce prowadzenia działalności, a w przypadku braku nazwy i miejsca prowadzenia działalności imiona i nazwiska oraz adresy wszystkich wspólników tej spółki.</w:t>
            </w:r>
          </w:p>
        </w:tc>
      </w:tr>
      <w:tr w:rsidR="00BB6934" w:rsidRPr="00100C7E" w:rsidTr="00E31977">
        <w:trPr>
          <w:trHeight w:val="69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 xml:space="preserve">2) Wypełnia się wyłącznie w przypadku, gdy o pomoc de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 xml:space="preserve"> wnioskuje wspólnik spółki cywilnej, jawnej albo partnerskiej albo komplementariusz spółki komandytowej albo komandytowo-akcyjnej niebędący akcjonariuszem, w związku z działalnością prowadzoną w tej spółce (podaje się informacje dotyczące tego wspólnika albo komplementariusza).</w:t>
            </w:r>
          </w:p>
        </w:tc>
      </w:tr>
      <w:tr w:rsidR="00BB6934" w:rsidRPr="00100C7E" w:rsidTr="00E31977">
        <w:trPr>
          <w:trHeight w:val="3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3) O ile posiada identyfikator podatkowy NIP.</w:t>
            </w:r>
          </w:p>
        </w:tc>
      </w:tr>
      <w:tr w:rsidR="00BB6934" w:rsidRPr="00100C7E" w:rsidTr="00E31977">
        <w:trPr>
          <w:trHeight w:val="103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 xml:space="preserve">4) Wpisuje się siedmiocyfrowe oznaczenie nadane w sposób określony w rozporządzeniu Rady Ministrów z dnia 15 grudnia 1998 r. w sprawie szczegółowych zasad prowadzenia, stosowania i udostępniania krajowego rejestru urzędowego podziału terytorialnego kraju oraz związanych z tym obowiązków organów administracji rządowej i jednostek samorządu terytorialnego (Dz. U. Nr 157, poz. 1031, z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późn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>. zm.). Lista identyfikatorów gmin znajduje się na stronie internetowej http://www.uokik.gov.pl/sporzadzanie_sprawozdan_z_wykorzystaniem_aplikacji_shrimp.php.</w:t>
            </w:r>
          </w:p>
        </w:tc>
      </w:tr>
      <w:tr w:rsidR="00BB6934" w:rsidRPr="00100C7E" w:rsidTr="00E31977">
        <w:trPr>
          <w:trHeight w:val="28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5) Zaznacza się właściwą pozycję znakiem X.</w:t>
            </w:r>
          </w:p>
        </w:tc>
      </w:tr>
      <w:tr w:rsidR="00BB6934" w:rsidRPr="00100C7E" w:rsidTr="00E31977">
        <w:trPr>
          <w:trHeight w:val="5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 xml:space="preserve">6) Podaje się klasę działalności, w związku z którą podmiot ubiega się o pomoc de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>. Jeżeli brak jest możliwości ustalenia jednej takiej działalności, podaje się klasę PKD tej działalności, która generuje największy przychód.</w:t>
            </w:r>
          </w:p>
        </w:tc>
      </w:tr>
      <w:tr w:rsidR="00BB6934" w:rsidRPr="00100C7E" w:rsidTr="00E31977">
        <w:trPr>
          <w:trHeight w:val="5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7) Za powiązane nie uważa się podmiotów, w przypadku których powiązanie występuje wyłącznie za pośrednictwem organu publicznego, np. Skarbu Państwa, jednostki samorządu terytorialnego.</w:t>
            </w:r>
          </w:p>
        </w:tc>
      </w:tr>
      <w:tr w:rsidR="00BB6934" w:rsidRPr="00100C7E" w:rsidTr="00E31977">
        <w:trPr>
          <w:trHeight w:val="6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8) Podaje się wartość pomocy w euro obliczoną zgodnie z art. 11 ust. 3 ustawy z dnia 30 kwietnia 2004 r. o postępowaniu w sprawach dotyczących pomocy publicznej, rozporządzeniem Rady Ministrów wydanym na podstawie art. 11 ust. 2  tej ustawy oraz właściwymi przepisami unijnymi.</w:t>
            </w:r>
          </w:p>
        </w:tc>
      </w:tr>
      <w:tr w:rsidR="00BB6934" w:rsidRPr="00100C7E" w:rsidTr="00E31977">
        <w:trPr>
          <w:trHeight w:val="12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 xml:space="preserve">9) Wypełnia się jedynie w przypadku podmiotów, którym ma być udzielona pomoc de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 xml:space="preserve">, do obliczenia wartości której konieczne jest ustalenie ich stopy referencyjnej (tj. w formie takiej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jak:pożyczki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 xml:space="preserve">, gwarancje, odroczenia, rozłożenia na raty), z wyjątkiem podmiotów, którym pomoc de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minimis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 xml:space="preserve"> ma być udzielona na podstawie art. 34a ustawy z dnia 8 maja 1997 r. o poręczeniach i gwarancjach udzielanych przez Skarb Państwa oraz niektóre osoby prawne (Dz. U. z 2012 r. poz. 657, z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późn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>. zm.) oraz będących osobami fizycznymi, którzy na dzień złożenia informacji określonych w niniejszym rozporządzeniu nie rozpoczęli prowadzenia działalności gospodarczej.</w:t>
            </w:r>
          </w:p>
        </w:tc>
      </w:tr>
      <w:tr w:rsidR="00BB6934" w:rsidRPr="00100C7E" w:rsidTr="00E31977">
        <w:trPr>
          <w:trHeight w:val="5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10) Ocena kredytowa B- oznacza wysokie ryzyko kredytowe. Zdolność do obsługi zobowiązań istnieje jedynie przy sprzyjających warunkach zewnętrznych. Poziom odzyskania wierzytelności w przypadku wystąpienia niewypłacalności jest średni lub niski.</w:t>
            </w:r>
          </w:p>
        </w:tc>
      </w:tr>
      <w:tr w:rsidR="00BB6934" w:rsidRPr="00100C7E" w:rsidTr="00E31977">
        <w:trPr>
          <w:trHeight w:val="28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11) Dotyczy wyłącznie producentów.</w:t>
            </w:r>
          </w:p>
        </w:tc>
      </w:tr>
      <w:tr w:rsidR="00BB6934" w:rsidRPr="00100C7E" w:rsidTr="00E31977">
        <w:trPr>
          <w:trHeight w:val="73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12) Objętych rozporządzeniem Parlamentu Europejskiego i Rady (UE) nr 1379/2013 z dnia 11 grudnia 2013 r. w sprawie wspólnej organizacji rynków produktów rybołówstwa i akwakultury, zmieniającym rozporządzenia Rady (WE) nr 1184/2006 i (WE) nr 1224/2009 oraz uchylającym rozporządzenie Rady (WE) nr 104/2000 (Dz. Urz. UE L 354 z 28.12.2013, str. 1).</w:t>
            </w:r>
          </w:p>
        </w:tc>
      </w:tr>
      <w:tr w:rsidR="00BB6934" w:rsidRPr="00100C7E" w:rsidTr="00E31977">
        <w:trPr>
          <w:trHeight w:val="96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 xml:space="preserve">13) 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 10 ustawy z dnia 29 września 1994 r. o rachunkowości (Dz. U. z 2013 r. poz. 360, z </w:t>
            </w:r>
            <w:proofErr w:type="spellStart"/>
            <w:r w:rsidRPr="00100C7E">
              <w:rPr>
                <w:rFonts w:ascii="Calibri" w:hAnsi="Calibri" w:cs="Arial"/>
                <w:sz w:val="16"/>
                <w:szCs w:val="16"/>
              </w:rPr>
              <w:t>późn</w:t>
            </w:r>
            <w:proofErr w:type="spellEnd"/>
            <w:r w:rsidRPr="00100C7E">
              <w:rPr>
                <w:rFonts w:ascii="Calibri" w:hAnsi="Calibri" w:cs="Arial"/>
                <w:sz w:val="16"/>
                <w:szCs w:val="16"/>
              </w:rPr>
              <w:t xml:space="preserve"> zm.), zasad prowadzenia odrębnej ewidencji oraz metod przypisywania kosztów i przychodów.</w:t>
            </w: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00C7E" w:rsidRDefault="00BB6934" w:rsidP="0018438B">
            <w:pPr>
              <w:rPr>
                <w:rFonts w:ascii="Calibri" w:hAnsi="Calibri" w:cs="Arial"/>
                <w:sz w:val="16"/>
                <w:szCs w:val="16"/>
              </w:rPr>
            </w:pPr>
            <w:r w:rsidRPr="00100C7E">
              <w:rPr>
                <w:rFonts w:ascii="Calibri" w:hAnsi="Calibri" w:cs="Arial"/>
                <w:sz w:val="16"/>
                <w:szCs w:val="16"/>
              </w:rPr>
              <w:t>14) Wypełnia się zgodnie z Instrukcją wypełnienia tabeli w części D formularza.</w:t>
            </w:r>
          </w:p>
        </w:tc>
      </w:tr>
    </w:tbl>
    <w:p w:rsidR="0018438B" w:rsidRDefault="0018438B">
      <w:r>
        <w:br w:type="page"/>
      </w:r>
    </w:p>
    <w:tbl>
      <w:tblPr>
        <w:tblW w:w="1074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36"/>
        <w:gridCol w:w="329"/>
        <w:gridCol w:w="324"/>
        <w:gridCol w:w="307"/>
        <w:gridCol w:w="302"/>
        <w:gridCol w:w="204"/>
        <w:gridCol w:w="224"/>
        <w:gridCol w:w="340"/>
        <w:gridCol w:w="426"/>
        <w:gridCol w:w="340"/>
        <w:gridCol w:w="340"/>
        <w:gridCol w:w="422"/>
        <w:gridCol w:w="340"/>
        <w:gridCol w:w="340"/>
        <w:gridCol w:w="340"/>
        <w:gridCol w:w="340"/>
        <w:gridCol w:w="426"/>
        <w:gridCol w:w="426"/>
        <w:gridCol w:w="372"/>
        <w:gridCol w:w="398"/>
        <w:gridCol w:w="398"/>
        <w:gridCol w:w="204"/>
      </w:tblGrid>
      <w:tr w:rsidR="00BB6934" w:rsidRPr="00100C7E" w:rsidTr="00E31977">
        <w:trPr>
          <w:trHeight w:val="855"/>
        </w:trPr>
        <w:tc>
          <w:tcPr>
            <w:tcW w:w="10742" w:type="dxa"/>
            <w:gridSpan w:val="3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lastRenderedPageBreak/>
              <w:t>Instrukcja wypełnienia tabeli w części D formularza</w:t>
            </w:r>
          </w:p>
        </w:tc>
      </w:tr>
      <w:tr w:rsidR="00BB6934" w:rsidRPr="00100C7E" w:rsidTr="00E31977">
        <w:trPr>
          <w:trHeight w:val="175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Należy podać informacje o dotychczas otrzymanej pomocy, w odniesieniu do tych samych kosztów kwalifikujących się do objęcia pomocą, na pokrycie których udzielana będzie pomoc de </w:t>
            </w:r>
            <w:proofErr w:type="spellStart"/>
            <w:r w:rsidRPr="001B74DB">
              <w:rPr>
                <w:rFonts w:ascii="Calibri" w:hAnsi="Calibri" w:cs="Arial"/>
                <w:szCs w:val="24"/>
              </w:rPr>
              <w:t>minimis</w:t>
            </w:r>
            <w:proofErr w:type="spellEnd"/>
            <w:r w:rsidRPr="001B74DB">
              <w:rPr>
                <w:rFonts w:ascii="Calibri" w:hAnsi="Calibri" w:cs="Arial"/>
                <w:szCs w:val="24"/>
              </w:rPr>
              <w:t xml:space="preserve">. Na przykład, jeżeli podmiot ubiegający się o pomoc de </w:t>
            </w:r>
            <w:proofErr w:type="spellStart"/>
            <w:r w:rsidRPr="001B74DB">
              <w:rPr>
                <w:rFonts w:ascii="Calibri" w:hAnsi="Calibri" w:cs="Arial"/>
                <w:szCs w:val="24"/>
              </w:rPr>
              <w:t>minimis</w:t>
            </w:r>
            <w:proofErr w:type="spellEnd"/>
            <w:r w:rsidRPr="001B74DB">
              <w:rPr>
                <w:rFonts w:ascii="Calibri" w:hAnsi="Calibri" w:cs="Arial"/>
                <w:szCs w:val="24"/>
              </w:rPr>
              <w:t xml:space="preserve"> otrzymał w przeszłości pomoc w związku z realizacją inwestycji, należy wykazać jedynie pomoc przeznaczoną na te same koszty kwalifikujące się do objęcia pomocą, na pokrycie których ma być udzielona pomoc de </w:t>
            </w:r>
            <w:proofErr w:type="spellStart"/>
            <w:r w:rsidRPr="001B74DB">
              <w:rPr>
                <w:rFonts w:ascii="Calibri" w:hAnsi="Calibri" w:cs="Arial"/>
                <w:szCs w:val="24"/>
              </w:rPr>
              <w:t>minimis</w:t>
            </w:r>
            <w:proofErr w:type="spellEnd"/>
            <w:r w:rsidRPr="001B74DB">
              <w:rPr>
                <w:rFonts w:ascii="Calibri" w:hAnsi="Calibri" w:cs="Arial"/>
                <w:szCs w:val="24"/>
              </w:rPr>
              <w:t>.</w:t>
            </w:r>
          </w:p>
        </w:tc>
      </w:tr>
      <w:tr w:rsidR="00BB6934" w:rsidRPr="00100C7E" w:rsidTr="00E31977">
        <w:trPr>
          <w:trHeight w:val="81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color w:val="000000"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color w:val="000000"/>
                <w:szCs w:val="24"/>
              </w:rPr>
              <w:t>1.</w:t>
            </w:r>
            <w:r w:rsidRPr="001B74DB">
              <w:rPr>
                <w:rFonts w:ascii="Calibri" w:hAnsi="Calibri" w:cs="Arial"/>
                <w:color w:val="000000"/>
                <w:szCs w:val="24"/>
              </w:rPr>
              <w:t> </w:t>
            </w:r>
            <w:r w:rsidRPr="001B74DB">
              <w:rPr>
                <w:rFonts w:ascii="Calibri" w:hAnsi="Calibri" w:cs="Arial"/>
                <w:color w:val="000000"/>
                <w:szCs w:val="24"/>
                <w:u w:val="single"/>
              </w:rPr>
              <w:t>Dzień udzielenia pomocy</w:t>
            </w:r>
            <w:r w:rsidRPr="001B74DB">
              <w:rPr>
                <w:rFonts w:ascii="Calibri" w:hAnsi="Calibri" w:cs="Arial"/>
                <w:color w:val="000000"/>
                <w:szCs w:val="24"/>
              </w:rPr>
              <w:t xml:space="preserve"> (kol. 1) - należy podać dzień udzielenia pomocy w rozumieniu art. 2 pkt 11 ustawy z dnia 30 kwietnia 2004 r. o postępowaniu w sprawach dotyczących pomocy publicznej.</w:t>
            </w:r>
          </w:p>
        </w:tc>
      </w:tr>
      <w:tr w:rsidR="00BB6934" w:rsidRPr="00100C7E" w:rsidTr="00E31977">
        <w:trPr>
          <w:trHeight w:val="136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color w:val="000000"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color w:val="000000"/>
                <w:szCs w:val="24"/>
              </w:rPr>
              <w:t>2. </w:t>
            </w:r>
            <w:r w:rsidRPr="001B74DB">
              <w:rPr>
                <w:rFonts w:ascii="Calibri" w:hAnsi="Calibri" w:cs="Arial"/>
                <w:color w:val="000000"/>
                <w:szCs w:val="24"/>
                <w:u w:val="single"/>
              </w:rPr>
              <w:t>Podmiot udzielający pomocy</w:t>
            </w:r>
            <w:r w:rsidRPr="001B74DB">
              <w:rPr>
                <w:rFonts w:ascii="Calibri" w:hAnsi="Calibri" w:cs="Arial"/>
                <w:color w:val="000000"/>
                <w:szCs w:val="24"/>
              </w:rPr>
              <w:t xml:space="preserve"> (kol. 2) - należy podać pełną nazwę i adres podmiotu, który udzielił pomocy. W przypadku gdy podmiot uzyskał pomoc na podstawie aktu normatywnego, który uzależnia nabycie prawa do otrzymania pomocy wyłącznie od spełnienia przesłanek w nim określonych, bez konieczności wydania decyzji albo zawarcia umowy, należy pozostawić to miejsce niewypełnione.</w:t>
            </w: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color w:val="000000"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color w:val="000000"/>
                <w:szCs w:val="24"/>
              </w:rPr>
              <w:t>3. </w:t>
            </w:r>
            <w:r w:rsidRPr="001B74DB">
              <w:rPr>
                <w:rFonts w:ascii="Calibri" w:hAnsi="Calibri" w:cs="Arial"/>
                <w:color w:val="000000"/>
                <w:szCs w:val="24"/>
                <w:u w:val="single"/>
              </w:rPr>
              <w:t>Podstawa prawna otrzymanej pomocy</w:t>
            </w:r>
            <w:r w:rsidRPr="001B74DB">
              <w:rPr>
                <w:rFonts w:ascii="Calibri" w:hAnsi="Calibri" w:cs="Arial"/>
                <w:color w:val="000000"/>
                <w:szCs w:val="24"/>
              </w:rPr>
              <w:t xml:space="preserve"> (kol. 3a i 3b)</w:t>
            </w:r>
          </w:p>
        </w:tc>
      </w:tr>
      <w:tr w:rsidR="00BB6934" w:rsidRPr="00100C7E" w:rsidTr="00E31977">
        <w:trPr>
          <w:trHeight w:val="90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Uwaga:</w:t>
            </w:r>
            <w:r w:rsidRPr="001B74DB">
              <w:rPr>
                <w:rFonts w:ascii="Calibri" w:hAnsi="Calibri" w:cs="Arial"/>
                <w:szCs w:val="24"/>
              </w:rPr>
              <w:t xml:space="preserve"> istnieją następujące możliwości łączenia elementów tworzących podstawę prawną otrzymanej pomocy, które należy wpisać w poszczególnych kolumnach tabeli w sposób przedstawiony poniżej.</w:t>
            </w:r>
          </w:p>
        </w:tc>
      </w:tr>
      <w:tr w:rsidR="00BB6934" w:rsidRPr="00100C7E" w:rsidTr="00E31977">
        <w:trPr>
          <w:trHeight w:val="525"/>
        </w:trPr>
        <w:tc>
          <w:tcPr>
            <w:tcW w:w="45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1B74DB">
              <w:rPr>
                <w:rFonts w:ascii="Calibri" w:hAnsi="Calibri" w:cs="Arial"/>
                <w:b/>
                <w:bCs/>
                <w:szCs w:val="22"/>
              </w:rPr>
              <w:t>Podstawa prawna - informacje podstawowe</w:t>
            </w:r>
          </w:p>
        </w:tc>
        <w:tc>
          <w:tcPr>
            <w:tcW w:w="4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1B74DB">
              <w:rPr>
                <w:rFonts w:ascii="Calibri" w:hAnsi="Calibri" w:cs="Arial"/>
                <w:b/>
                <w:bCs/>
                <w:szCs w:val="22"/>
              </w:rPr>
              <w:t>Podstawa prawna - informacje szczegółowe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456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1B74DB">
              <w:rPr>
                <w:rFonts w:ascii="Calibri" w:hAnsi="Calibri" w:cs="Arial"/>
                <w:b/>
                <w:bCs/>
                <w:szCs w:val="22"/>
              </w:rPr>
              <w:t>3a</w:t>
            </w:r>
          </w:p>
        </w:tc>
        <w:tc>
          <w:tcPr>
            <w:tcW w:w="438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2"/>
              </w:rPr>
            </w:pPr>
            <w:r w:rsidRPr="001B74DB">
              <w:rPr>
                <w:rFonts w:ascii="Calibri" w:hAnsi="Calibri" w:cs="Arial"/>
                <w:b/>
                <w:bCs/>
                <w:szCs w:val="22"/>
              </w:rPr>
              <w:t>3b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</w:tr>
      <w:tr w:rsidR="00BB6934" w:rsidRPr="00100C7E" w:rsidTr="00E31977">
        <w:trPr>
          <w:trHeight w:val="15"/>
        </w:trPr>
        <w:tc>
          <w:tcPr>
            <w:tcW w:w="456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38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45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2"/>
              </w:rPr>
            </w:pPr>
            <w:r w:rsidRPr="001B74DB">
              <w:rPr>
                <w:rFonts w:ascii="Calibri" w:hAnsi="Calibri" w:cs="Arial"/>
                <w:szCs w:val="22"/>
              </w:rPr>
              <w:t>przepis ustawy</w:t>
            </w:r>
          </w:p>
        </w:tc>
        <w:tc>
          <w:tcPr>
            <w:tcW w:w="4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2"/>
              </w:rPr>
            </w:pPr>
            <w:r w:rsidRPr="001B74DB">
              <w:rPr>
                <w:rFonts w:ascii="Calibri" w:hAnsi="Calibri" w:cs="Arial"/>
                <w:szCs w:val="22"/>
              </w:rPr>
              <w:t>brak*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</w:tr>
      <w:tr w:rsidR="00BB6934" w:rsidRPr="00100C7E" w:rsidTr="00E31977">
        <w:trPr>
          <w:trHeight w:val="495"/>
        </w:trPr>
        <w:tc>
          <w:tcPr>
            <w:tcW w:w="4560" w:type="dxa"/>
            <w:gridSpan w:val="1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2"/>
              </w:rPr>
            </w:pPr>
            <w:r w:rsidRPr="001B74DB">
              <w:rPr>
                <w:rFonts w:ascii="Calibri" w:hAnsi="Calibri" w:cs="Arial"/>
                <w:szCs w:val="22"/>
              </w:rPr>
              <w:t>przepis ustawy</w:t>
            </w:r>
          </w:p>
        </w:tc>
        <w:tc>
          <w:tcPr>
            <w:tcW w:w="438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2"/>
              </w:rPr>
            </w:pPr>
            <w:r w:rsidRPr="001B74DB">
              <w:rPr>
                <w:rFonts w:ascii="Calibri" w:hAnsi="Calibri" w:cs="Arial"/>
                <w:szCs w:val="22"/>
              </w:rPr>
              <w:t>przepis aktu wykonawczego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</w:tr>
      <w:tr w:rsidR="00BB6934" w:rsidRPr="00100C7E" w:rsidTr="00E31977">
        <w:trPr>
          <w:trHeight w:val="495"/>
        </w:trPr>
        <w:tc>
          <w:tcPr>
            <w:tcW w:w="456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2"/>
              </w:rPr>
            </w:pPr>
            <w:r w:rsidRPr="001B74DB">
              <w:rPr>
                <w:rFonts w:ascii="Calibri" w:hAnsi="Calibri" w:cs="Arial"/>
                <w:szCs w:val="22"/>
              </w:rPr>
              <w:t>przepis ustawy</w:t>
            </w:r>
          </w:p>
        </w:tc>
        <w:tc>
          <w:tcPr>
            <w:tcW w:w="4384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2"/>
              </w:rPr>
            </w:pPr>
            <w:r w:rsidRPr="001B74DB">
              <w:rPr>
                <w:rFonts w:ascii="Calibri" w:hAnsi="Calibri" w:cs="Arial"/>
                <w:szCs w:val="22"/>
              </w:rPr>
              <w:t>przepis aktu wykonawczego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</w:tr>
      <w:tr w:rsidR="00BB6934" w:rsidRPr="00100C7E" w:rsidTr="00E31977">
        <w:trPr>
          <w:trHeight w:val="390"/>
        </w:trPr>
        <w:tc>
          <w:tcPr>
            <w:tcW w:w="456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384" w:type="dxa"/>
            <w:gridSpan w:val="1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2"/>
              </w:rPr>
            </w:pPr>
            <w:r w:rsidRPr="001B74DB">
              <w:rPr>
                <w:rFonts w:ascii="Calibri" w:hAnsi="Calibri" w:cs="Arial"/>
                <w:szCs w:val="22"/>
              </w:rPr>
              <w:t>decyzja/uchwała/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</w:tr>
      <w:tr w:rsidR="00BB6934" w:rsidRPr="00100C7E" w:rsidTr="00E31977">
        <w:trPr>
          <w:trHeight w:val="390"/>
        </w:trPr>
        <w:tc>
          <w:tcPr>
            <w:tcW w:w="456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38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2"/>
              </w:rPr>
            </w:pPr>
            <w:r w:rsidRPr="001B74DB">
              <w:rPr>
                <w:rFonts w:ascii="Calibri" w:hAnsi="Calibri" w:cs="Arial"/>
                <w:szCs w:val="22"/>
              </w:rPr>
              <w:t>umowa – symbol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</w:tr>
      <w:tr w:rsidR="00BB6934" w:rsidRPr="00100C7E" w:rsidTr="00E31977">
        <w:trPr>
          <w:trHeight w:val="450"/>
        </w:trPr>
        <w:tc>
          <w:tcPr>
            <w:tcW w:w="4560" w:type="dxa"/>
            <w:gridSpan w:val="14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2"/>
              </w:rPr>
            </w:pPr>
            <w:r w:rsidRPr="001B74DB">
              <w:rPr>
                <w:rFonts w:ascii="Calibri" w:hAnsi="Calibri" w:cs="Arial"/>
                <w:szCs w:val="22"/>
              </w:rPr>
              <w:t>przepis ustawy</w:t>
            </w:r>
          </w:p>
        </w:tc>
        <w:tc>
          <w:tcPr>
            <w:tcW w:w="438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2"/>
              </w:rPr>
            </w:pPr>
            <w:r w:rsidRPr="001B74DB">
              <w:rPr>
                <w:rFonts w:ascii="Calibri" w:hAnsi="Calibri" w:cs="Arial"/>
                <w:szCs w:val="22"/>
              </w:rPr>
              <w:t>decyzja/uchwała/umowa – symbol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</w:tr>
      <w:tr w:rsidR="00BB6934" w:rsidRPr="00100C7E" w:rsidTr="00E31977">
        <w:trPr>
          <w:trHeight w:val="360"/>
        </w:trPr>
        <w:tc>
          <w:tcPr>
            <w:tcW w:w="4560" w:type="dxa"/>
            <w:gridSpan w:val="14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384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6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18"/>
              </w:rPr>
            </w:pPr>
            <w:r w:rsidRPr="001B74DB">
              <w:rPr>
                <w:rFonts w:ascii="Calibri" w:hAnsi="Calibri" w:cs="Arial"/>
                <w:szCs w:val="18"/>
              </w:rPr>
              <w:t>* W przypadku braku aktu wykonawczego, decyzji, uchwały i umowy należy wpisać określenie „brak”.</w:t>
            </w:r>
          </w:p>
        </w:tc>
      </w:tr>
      <w:tr w:rsidR="00BB6934" w:rsidRPr="00100C7E" w:rsidTr="00E31977">
        <w:trPr>
          <w:trHeight w:val="106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Kol. 3a</w:t>
            </w:r>
            <w:r w:rsidRPr="001B74DB">
              <w:rPr>
                <w:rFonts w:ascii="Calibri" w:hAnsi="Calibri" w:cs="Arial"/>
                <w:szCs w:val="24"/>
              </w:rPr>
              <w:t xml:space="preserve"> Podstawa prawna - informacje podstawowe - należy podać w następującej kolejności: datę i tytuł oraz oznaczenie roku (numeru) i pozycji Dziennika Ustaw, w którym ustawa została opublikowana oraz oznaczenie przepisu ustawy będącego podstawą udzielenia pomocy (w kolejności: artykuł, ustęp, punkt, litera, </w:t>
            </w:r>
            <w:proofErr w:type="spellStart"/>
            <w:r w:rsidRPr="001B74DB">
              <w:rPr>
                <w:rFonts w:ascii="Calibri" w:hAnsi="Calibri" w:cs="Arial"/>
                <w:szCs w:val="24"/>
              </w:rPr>
              <w:t>tiret</w:t>
            </w:r>
            <w:proofErr w:type="spellEnd"/>
            <w:r w:rsidRPr="001B74DB">
              <w:rPr>
                <w:rFonts w:ascii="Calibri" w:hAnsi="Calibri" w:cs="Arial"/>
                <w:szCs w:val="24"/>
              </w:rPr>
              <w:t>).</w:t>
            </w:r>
          </w:p>
        </w:tc>
      </w:tr>
      <w:tr w:rsidR="00BB6934" w:rsidRPr="00100C7E" w:rsidTr="00E31977">
        <w:trPr>
          <w:trHeight w:val="3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Kol. 3b</w:t>
            </w:r>
            <w:r w:rsidRPr="001B74DB">
              <w:rPr>
                <w:rFonts w:ascii="Calibri" w:hAnsi="Calibri" w:cs="Arial"/>
                <w:szCs w:val="24"/>
              </w:rPr>
              <w:t xml:space="preserve"> Podstawa prawna - informacje szczegółowe - jeżeli podstawą udzielenia pomocy był akt wykonawczy do ustawy, należy podać w następującej kolejności: nazwę organu wydającego akt, datę aktu i tytuł aktu oraz oznaczenie roku (numeru) i pozycji Dziennika Ustaw, w którym akt został opublikowany oraz przepis aktu wykonawczego będącego podstawą udzielenia pomocy (w kolejności: paragraf, ustęp, punkt, litera, </w:t>
            </w:r>
            <w:proofErr w:type="spellStart"/>
            <w:r w:rsidRPr="001B74DB">
              <w:rPr>
                <w:rFonts w:ascii="Calibri" w:hAnsi="Calibri" w:cs="Arial"/>
                <w:szCs w:val="24"/>
              </w:rPr>
              <w:t>tiret</w:t>
            </w:r>
            <w:proofErr w:type="spellEnd"/>
            <w:r w:rsidRPr="001B74DB">
              <w:rPr>
                <w:rFonts w:ascii="Calibri" w:hAnsi="Calibri" w:cs="Arial"/>
                <w:szCs w:val="24"/>
              </w:rPr>
              <w:t>). Akt powinien być aktem wykonawczym do ustawy wskazanej w kol. 3a. W przypadku braku aktu wykonawczego będącego podstawą prawną udzielenia pomocy, należy wstawić określenie „brak”. Jeżeli podstawą udzielenia pomocy była decyzja, uchwała lub umowa, należy podać symbol określający ten akt; w przypadku decyzji - numer decyzji, w przypadku uchwały - numer uchwały, w przypadku umowy – numer, przedmiot oraz strony umowy. W przypadku braku decyzji, uchwały lub umowy będącej podstawą prawną udzielenia pomocy, należy wstawić określenie „brak”.</w:t>
            </w:r>
          </w:p>
        </w:tc>
      </w:tr>
      <w:tr w:rsidR="00BB6934" w:rsidRPr="00100C7E" w:rsidTr="00E31977">
        <w:trPr>
          <w:trHeight w:val="46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w:rsidR="00BB6934" w:rsidRPr="00100C7E" w:rsidTr="00E31977">
        <w:trPr>
          <w:trHeight w:val="37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color w:val="000000"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color w:val="000000"/>
                <w:szCs w:val="24"/>
              </w:rPr>
              <w:lastRenderedPageBreak/>
              <w:t>4. </w:t>
            </w:r>
            <w:r w:rsidRPr="001B74DB">
              <w:rPr>
                <w:rFonts w:ascii="Calibri" w:hAnsi="Calibri" w:cs="Arial"/>
                <w:color w:val="000000"/>
                <w:szCs w:val="24"/>
                <w:u w:val="single"/>
              </w:rPr>
              <w:t>Forma pomocy</w:t>
            </w:r>
            <w:r w:rsidRPr="001B74DB">
              <w:rPr>
                <w:rFonts w:ascii="Calibri" w:hAnsi="Calibri" w:cs="Arial"/>
                <w:color w:val="000000"/>
                <w:szCs w:val="24"/>
              </w:rPr>
              <w:t xml:space="preserve"> (kol. 4) - </w:t>
            </w:r>
            <w:r w:rsidRPr="001B74DB">
              <w:rPr>
                <w:rFonts w:ascii="Calibri" w:hAnsi="Calibri" w:cs="Arial"/>
                <w:szCs w:val="24"/>
              </w:rPr>
              <w:t>należy podać wyłącznie kod oznaczający właściwą formę pomocy.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Forma pomocy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Kod</w:t>
            </w:r>
          </w:p>
        </w:tc>
      </w:tr>
      <w:tr w:rsidR="00BB6934" w:rsidRPr="00100C7E" w:rsidTr="00E31977">
        <w:trPr>
          <w:trHeight w:val="30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1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2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dotacja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dopłaty do oprocentowania kredytów bankowych (bezpośrednio dla przedsiębiorców)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A1.2</w:t>
            </w:r>
          </w:p>
        </w:tc>
      </w:tr>
      <w:tr w:rsidR="00BB6934" w:rsidRPr="00100C7E" w:rsidTr="00E31977">
        <w:trPr>
          <w:trHeight w:val="6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inne wydatki związane z funkcjonowaniem jednostek budżetowych lub realizacją ich zadań statutowych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A1.3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refundacja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A1.4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rekompensata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A1.5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zwolnienie z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odliczenie od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A2.2</w:t>
            </w:r>
          </w:p>
        </w:tc>
      </w:tr>
      <w:tr w:rsidR="00BB6934" w:rsidRPr="00100C7E" w:rsidTr="00E31977">
        <w:trPr>
          <w:trHeight w:val="55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obniżka lub zmniejszenie, powodujące obniżenie podstawy opodatkowania lub wysokości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A2.3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obniżenie wysokości opłaty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A2.4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zwolnienie z opłaty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A2.5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zaniechanie poboru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A2.6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zaniechanie poboru opłaty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A2.7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umorzenie zaległości podatkowej wraz z odsetkami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A2.8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umorzenie odsetek od zaległości podatkowej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A2.9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umorzenie opłaty (składki, wpłaty)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A2.10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umorzenie odsetek za zwłokę z tytułu opłaty (składki, wpłaty)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A2.11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umorzenie kar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A2.12</w:t>
            </w:r>
          </w:p>
        </w:tc>
      </w:tr>
      <w:tr w:rsidR="00BB6934" w:rsidRPr="00100C7E" w:rsidTr="00E31977">
        <w:trPr>
          <w:trHeight w:val="9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oddanie do korzystania mienia będącego własnością Skarbu Państwa albo jednostek samorządu terytorialnego lub ich związków na warunkach korzystniejszych dla przedsiębiorcy od oferowanych na rynku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A2.13</w:t>
            </w:r>
          </w:p>
        </w:tc>
      </w:tr>
      <w:tr w:rsidR="00BB6934" w:rsidRPr="00100C7E" w:rsidTr="00E31977">
        <w:trPr>
          <w:trHeight w:val="6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zbycie mienia będącego własnością Skarbu Państwa albo jednostek samorządu terytorialnego lub ich związków na warunkach korzystniejszych od oferowanych na rynku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A2.14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umorzenie kosztów egzekucyjnych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A2.15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jednorazowa amortyzacja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A2.16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umorzenie kosztów procesu sądowego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A2.17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wniesienie kapitału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B1.1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konwersja wierzytelności na akcje lub udziały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B2.1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pożyczka preferencyjna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C1.1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kredyt preferencyjny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C1.2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dopłaty do oprocentowania kredytów bankowych (dla banków)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C1.3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pożyczki warunkowo umorzone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C1.4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odroczenie terminu płatności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C2.1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odroczenie terminu płatności zaległości podatkowej lub zaległości podatkowej wraz z odsetkami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C2.1.2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rozłożenie na raty płatności podatku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C2.2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rozłożenie na raty płatności zaległości podatkowej lub zaległości podatkowej wraz z odsetkami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C2.3.1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odroczenie terminu płatności opłaty (składki, wpłaty)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C2.4</w:t>
            </w:r>
          </w:p>
        </w:tc>
      </w:tr>
      <w:tr w:rsidR="00BB6934" w:rsidRPr="00100C7E" w:rsidTr="00E31977">
        <w:trPr>
          <w:trHeight w:val="66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odroczenie terminu płatności zaległej opłaty (składki, wpłaty) lub zaległej opłaty (składki, wpłaty) wraz z odsetkami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C2.4.1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rozłożenie na raty opłaty (składki, wpłaty)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C2.5</w:t>
            </w:r>
          </w:p>
        </w:tc>
      </w:tr>
      <w:tr w:rsidR="00BB6934" w:rsidRPr="00100C7E" w:rsidTr="00E31977">
        <w:trPr>
          <w:trHeight w:val="6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lastRenderedPageBreak/>
              <w:t>rozłożenie na raty płatności zaległej opłaty (składki, wpłaty) lub zaległej opłaty (składki, wpłaty) wraz z odsetkami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C2.5.1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odroczenie terminu płatności kary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C2.6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rozłożenie na raty kary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C2.7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rozłożenie na raty kosztów egzekucyjnych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C2.8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rozłożenie na raty odsetek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C2.9</w:t>
            </w: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odroczenie terminu płatności kosztów egzekucyjnych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C2.10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odroczenie terminu płatności odsetek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C2.11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odroczenie terminu płatności kosztów procesu sądowego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C2.12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rozłożenie na raty kosztów procesu sądowego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C2.13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poręczenie</w:t>
            </w:r>
          </w:p>
        </w:tc>
        <w:tc>
          <w:tcPr>
            <w:tcW w:w="1372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D1.1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gwarancja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D1.2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inne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E</w:t>
            </w: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color w:val="000000"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color w:val="000000"/>
                <w:szCs w:val="24"/>
              </w:rPr>
              <w:t>5.</w:t>
            </w:r>
            <w:r w:rsidRPr="001B74DB">
              <w:rPr>
                <w:rFonts w:ascii="Calibri" w:hAnsi="Calibri" w:cs="Arial"/>
                <w:color w:val="000000"/>
                <w:szCs w:val="24"/>
              </w:rPr>
              <w:t> </w:t>
            </w:r>
            <w:r w:rsidRPr="001B74DB">
              <w:rPr>
                <w:rFonts w:ascii="Calibri" w:hAnsi="Calibri" w:cs="Arial"/>
                <w:color w:val="000000"/>
                <w:szCs w:val="24"/>
                <w:u w:val="single"/>
              </w:rPr>
              <w:t xml:space="preserve">Wartość otrzymanej pomocy publicznej lub pomocy de </w:t>
            </w:r>
            <w:proofErr w:type="spellStart"/>
            <w:r w:rsidRPr="001B74DB">
              <w:rPr>
                <w:rFonts w:ascii="Calibri" w:hAnsi="Calibri" w:cs="Arial"/>
                <w:color w:val="000000"/>
                <w:szCs w:val="24"/>
                <w:u w:val="single"/>
              </w:rPr>
              <w:t>minimis</w:t>
            </w:r>
            <w:proofErr w:type="spellEnd"/>
            <w:r w:rsidRPr="001B74DB">
              <w:rPr>
                <w:rFonts w:ascii="Calibri" w:hAnsi="Calibri" w:cs="Arial"/>
                <w:color w:val="000000"/>
                <w:szCs w:val="24"/>
              </w:rPr>
              <w:t xml:space="preserve"> (kol. 5a i 5b) - należy podać:</w:t>
            </w:r>
          </w:p>
        </w:tc>
      </w:tr>
      <w:tr w:rsidR="00BB6934" w:rsidRPr="00100C7E" w:rsidTr="00E31977">
        <w:trPr>
          <w:trHeight w:val="76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a)</w:t>
            </w:r>
            <w:r w:rsidRPr="001B74DB">
              <w:rPr>
                <w:rFonts w:ascii="Calibri" w:hAnsi="Calibri" w:cs="Arial"/>
                <w:szCs w:val="14"/>
              </w:rPr>
              <w:t xml:space="preserve">        </w:t>
            </w:r>
            <w:r w:rsidRPr="001B74DB">
              <w:rPr>
                <w:rFonts w:ascii="Calibri" w:hAnsi="Calibri" w:cs="Arial"/>
                <w:szCs w:val="24"/>
              </w:rPr>
              <w:t>wartość nominalną pomocy (jako całkowitą wielkość środków finansowych będących podstawą do obliczania wielkości udzielonej pomocy, np. kwota udzielonej pożyczki lub kwota odroczonego podatku) oraz</w:t>
            </w:r>
          </w:p>
        </w:tc>
      </w:tr>
      <w:tr w:rsidR="00BB6934" w:rsidRPr="00100C7E" w:rsidTr="00E31977">
        <w:trPr>
          <w:trHeight w:val="106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b)</w:t>
            </w:r>
            <w:r w:rsidRPr="001B74DB">
              <w:rPr>
                <w:rFonts w:ascii="Calibri" w:hAnsi="Calibri" w:cs="Arial"/>
                <w:szCs w:val="14"/>
              </w:rPr>
              <w:t xml:space="preserve">        </w:t>
            </w:r>
            <w:r w:rsidRPr="001B74DB">
              <w:rPr>
                <w:rFonts w:ascii="Calibri" w:hAnsi="Calibri" w:cs="Arial"/>
                <w:szCs w:val="24"/>
              </w:rPr>
              <w:t>wartość brutto (jako ekwiwalent dotacji brutto obliczony zgodnie z rozporządzeniem Rady Ministrów wydanym na podstawie art. 11 ust. 2  ustawy z dnia 30 kwietnia 2004 r. o postępowaniu w sprawach dotyczących pomocy publicznej oraz właściwymi przepisami unijnymi).</w:t>
            </w:r>
          </w:p>
        </w:tc>
      </w:tr>
      <w:tr w:rsidR="00BB6934" w:rsidRPr="00100C7E" w:rsidTr="00E31977">
        <w:trPr>
          <w:trHeight w:val="735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color w:val="000000"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color w:val="000000"/>
                <w:szCs w:val="24"/>
              </w:rPr>
              <w:t>6.</w:t>
            </w:r>
            <w:r w:rsidRPr="001B74DB">
              <w:rPr>
                <w:rFonts w:ascii="Calibri" w:hAnsi="Calibri" w:cs="Arial"/>
                <w:color w:val="000000"/>
                <w:szCs w:val="24"/>
              </w:rPr>
              <w:t> </w:t>
            </w:r>
            <w:r w:rsidRPr="001B74DB">
              <w:rPr>
                <w:rFonts w:ascii="Calibri" w:hAnsi="Calibri" w:cs="Arial"/>
                <w:color w:val="000000"/>
                <w:szCs w:val="24"/>
                <w:u w:val="single"/>
              </w:rPr>
              <w:t>Przeznaczenie pomocy publicznej</w:t>
            </w:r>
            <w:r w:rsidRPr="001B74DB">
              <w:rPr>
                <w:rFonts w:ascii="Calibri" w:hAnsi="Calibri" w:cs="Arial"/>
                <w:color w:val="000000"/>
                <w:szCs w:val="24"/>
              </w:rPr>
              <w:t xml:space="preserve"> (kol. 6) - należy podać kod wskazujący przeznaczenie otrzymanej pomocy według poniższej tabeli.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Wyszczególnienie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Kod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1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2</w:t>
            </w:r>
          </w:p>
        </w:tc>
      </w:tr>
      <w:tr w:rsidR="00BB6934" w:rsidRPr="00100C7E" w:rsidTr="00E31977">
        <w:trPr>
          <w:trHeight w:val="33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A. POMOC HORYZONTALNA</w:t>
            </w:r>
          </w:p>
        </w:tc>
      </w:tr>
      <w:tr w:rsidR="00BB6934" w:rsidRPr="00100C7E" w:rsidTr="00E31977">
        <w:trPr>
          <w:trHeight w:val="34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Pomoc na działalność badawczą, rozwojową i innowacyjną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projekty badawczo-rozwojowe: badania podstawowe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a1.1.1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projekty badawczo-rozwojowe: badania przemysłowe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a1.1.2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projekty badawczo-rozwojowe: eksperymentalne prace rozwojowe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a1.1.3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dla młodych innowacyjnych przedsiębiorstw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a1.2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techniczne studia wykonalności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a1.3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innowacje w obrębie procesów i innowacje organizacyjne w sektorze usług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a1.4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usługi doradcze w zakresie innowacji i usługi wsparcia innowacji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a1.5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tymczasowe zatrudnienie wysoko wykwalifikowanego personelu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a1.6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klastry innowacyjne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a1.7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pokrycie kosztów praw własności przemysłowej dla małych i średnich przedsiębiorstw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a1.8</w:t>
            </w:r>
          </w:p>
        </w:tc>
      </w:tr>
      <w:tr w:rsidR="00BB6934" w:rsidRPr="00100C7E" w:rsidTr="00E31977">
        <w:trPr>
          <w:trHeight w:val="33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Pomoc na ochronę środowiska</w:t>
            </w:r>
          </w:p>
        </w:tc>
      </w:tr>
      <w:tr w:rsidR="00BB6934" w:rsidRPr="00100C7E" w:rsidTr="00E31977">
        <w:trPr>
          <w:trHeight w:val="162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inwestycyjna umożliwiająca przedsiębiorstwom dostosowanie do norm wspólnotowych (zgodnie z załącznikiem XII Traktatu o przystąpieniu Rzeczpospolitej Polskiej do Unii Europejskiej), zastosowanie norm surowszych niż normy wspólnotowe w zakresie ochrony środowiska lub podniesienie poziomu ochrony środowiska w przypadku braku norm wspólnotowych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a2.1</w:t>
            </w:r>
          </w:p>
        </w:tc>
      </w:tr>
      <w:tr w:rsidR="00BB6934" w:rsidRPr="00100C7E" w:rsidTr="00E31977">
        <w:trPr>
          <w:trHeight w:val="9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lastRenderedPageBreak/>
              <w:t>pomoc na nabycie nowych środków transportu spełniających normy surowsze niż normy wspólnotowe lub podnoszących poziom ochrony środowiska w przypadku braku norm wspólnotowych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a2.2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wcześniejsze dostosowanie przedsiębiorstw do przyszłych norm wspólnotowych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a2.3</w:t>
            </w:r>
          </w:p>
        </w:tc>
      </w:tr>
      <w:tr w:rsidR="00BB6934" w:rsidRPr="00100C7E" w:rsidTr="00E31977">
        <w:trPr>
          <w:trHeight w:val="63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w obszarze ochrony środowiska na inwestycje zwiększające oszczędność energii, w tym pomoc operacyjna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a2.4</w:t>
            </w:r>
          </w:p>
        </w:tc>
      </w:tr>
      <w:tr w:rsidR="00BB6934" w:rsidRPr="00100C7E" w:rsidTr="00E31977">
        <w:trPr>
          <w:trHeight w:val="66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inwestycyjna w obszarze ochrony środowiska na układy kogeneracji o wysokiej sprawności, w tym pomoc operacyjna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a2.5</w:t>
            </w:r>
          </w:p>
        </w:tc>
      </w:tr>
      <w:tr w:rsidR="00BB6934" w:rsidRPr="00100C7E" w:rsidTr="00E31977">
        <w:trPr>
          <w:trHeight w:val="6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inwestycyjna w obszarze ochrony środowiska na propagowanie energii ze źródeł odnawialnych, w tym pomoc operacyjna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a2.6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badania środowiska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a2.7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ochronę środowiska w formie ulg podatkowych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a2.8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efektywne energetycznie ciepłownictwo komunalne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a2.9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gospodarowanie odpadami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a2.10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rekultywację zanieczyszczonych terenów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a2.11</w:t>
            </w:r>
          </w:p>
        </w:tc>
      </w:tr>
      <w:tr w:rsidR="00BB6934" w:rsidRPr="00100C7E" w:rsidTr="00E31977">
        <w:trPr>
          <w:trHeight w:val="345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relokację przedsiębiorstw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a2.12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dotycząca programów handlu uprawnieniami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a2.13</w:t>
            </w:r>
          </w:p>
        </w:tc>
      </w:tr>
      <w:tr w:rsidR="00BB6934" w:rsidRPr="00100C7E" w:rsidTr="00E31977">
        <w:trPr>
          <w:trHeight w:val="39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Pomoc inwestycyjna i na zatrudnienie dla małych i średnich przedsiębiorstw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inwestycyjna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a3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zatrudnienie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a4</w:t>
            </w:r>
          </w:p>
        </w:tc>
      </w:tr>
      <w:tr w:rsidR="00BB6934" w:rsidRPr="00100C7E" w:rsidTr="00E31977">
        <w:trPr>
          <w:trHeight w:val="72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Pomoc na usługi doradcze dla małych i średnich przedsiębiorstw oraz udział małych i średnich przedsiębiorstw w targach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usługi doradcze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a5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udział w targach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a6</w:t>
            </w:r>
          </w:p>
        </w:tc>
      </w:tr>
      <w:tr w:rsidR="00BB6934" w:rsidRPr="00100C7E" w:rsidTr="00E31977">
        <w:trPr>
          <w:trHeight w:val="72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Pomoc dla pracowników znajdujących się w szczególnie niekorzystnej sytuacji oraz pracowników niepełnosprawnych</w:t>
            </w:r>
          </w:p>
        </w:tc>
      </w:tr>
      <w:tr w:rsidR="00BB6934" w:rsidRPr="00100C7E" w:rsidTr="00E31977">
        <w:trPr>
          <w:trHeight w:val="69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w formie subsydiów płacowych na rekrutację pracowników znajdujących się w szczególnie niekorzystnej sytuacji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w formie subsydiów płacowych na zatrudnianie pracowników niepełnosprawnych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a12</w:t>
            </w:r>
          </w:p>
        </w:tc>
      </w:tr>
      <w:tr w:rsidR="00BB6934" w:rsidRPr="00100C7E" w:rsidTr="00E31977">
        <w:trPr>
          <w:trHeight w:val="73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rekompensatę dodatkowych kosztów związanych z zatrudnianiem pracowników niepełnosprawnych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a13</w:t>
            </w:r>
          </w:p>
        </w:tc>
      </w:tr>
      <w:tr w:rsidR="00BB6934" w:rsidRPr="00100C7E" w:rsidTr="00E31977">
        <w:trPr>
          <w:trHeight w:val="36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Pomoc szkoleniowa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szkolenia specjalistyczne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a14.1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szkolenia ogólne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a14.2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Pomoc na ratowanie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a15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Pomoc na restrukturyzację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a16</w:t>
            </w:r>
          </w:p>
        </w:tc>
      </w:tr>
      <w:tr w:rsidR="00BB6934" w:rsidRPr="00100C7E" w:rsidTr="00E31977">
        <w:trPr>
          <w:trHeight w:val="73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Pomoc udzielana na naprawienie szkód wyrządzonych przez klęski żywiołowe lub inne nadzwyczajne zdarzenia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a17</w:t>
            </w:r>
          </w:p>
        </w:tc>
      </w:tr>
      <w:tr w:rsidR="00BB6934" w:rsidRPr="00100C7E" w:rsidTr="00E31977">
        <w:trPr>
          <w:trHeight w:val="69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Pomoc udzielana na zapobieżenie lub likwidację poważnych zakłóceń w gospodarce o charakterze ponadsektorowym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a18</w:t>
            </w:r>
          </w:p>
        </w:tc>
      </w:tr>
      <w:tr w:rsidR="00BB6934" w:rsidRPr="00100C7E" w:rsidTr="00E31977">
        <w:trPr>
          <w:trHeight w:val="72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Pomoc udzielana na wsparcie krajowych przedsiębiorców działających w ramach przedsięwzięcia gospodarczego podejmowanego w interesie europejskim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a19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lastRenderedPageBreak/>
              <w:t>Pomoc na wspieranie kultury i zachowanie dziedzictwa kulturowego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a20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Pomoc o charakterze socjalnym dla indywidualnych konsumentów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Pomoc w formie kapitału podwyższonego ryzyka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a22</w:t>
            </w:r>
          </w:p>
        </w:tc>
      </w:tr>
      <w:tr w:rsidR="00BB6934" w:rsidRPr="00100C7E" w:rsidTr="00E31977">
        <w:trPr>
          <w:trHeight w:val="97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Pomoc przeznaczona na ułatwianie rozwoju niektórych działań gospodarczych lub niektórych regionów gospodarczych, o ile nie zmienia warunków wymiany handlowej w zakresie sprzecznym z rynkiem wewnętrznym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a23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Pomoc na rzecz małych przedsiębiorstw nowo utworzonych przez kobiety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a24</w:t>
            </w:r>
          </w:p>
        </w:tc>
      </w:tr>
      <w:tr w:rsidR="00BB6934" w:rsidRPr="00100C7E" w:rsidTr="00E31977">
        <w:trPr>
          <w:trHeight w:val="33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B. POMOC REGIONALNA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inwestycyjna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b1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zatrudnienie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b2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regionalna pomoc inwestycyjna na duże projekty inwestycyjne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b3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operacyjna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b4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dla nowo utworzonych małych przedsiębiorstw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b5</w:t>
            </w:r>
          </w:p>
        </w:tc>
      </w:tr>
      <w:tr w:rsidR="00BB6934" w:rsidRPr="00100C7E" w:rsidTr="00E31977">
        <w:trPr>
          <w:trHeight w:val="36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C. INNE PRZEZNACZENIE</w:t>
            </w:r>
          </w:p>
        </w:tc>
      </w:tr>
      <w:tr w:rsidR="00BB6934" w:rsidRPr="00100C7E" w:rsidTr="00E31977">
        <w:trPr>
          <w:trHeight w:val="69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stanowiąca rekompensatę za realizację usług świadczonych w ogólnym interesie gospodarczym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c5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</w:t>
            </w:r>
            <w:r w:rsidRPr="001B74DB">
              <w:rPr>
                <w:rFonts w:ascii="Calibri" w:hAnsi="Calibri" w:cs="Arial"/>
                <w:i/>
                <w:iCs/>
                <w:szCs w:val="24"/>
              </w:rPr>
              <w:t xml:space="preserve"> de </w:t>
            </w:r>
            <w:proofErr w:type="spellStart"/>
            <w:r w:rsidRPr="001B74DB">
              <w:rPr>
                <w:rFonts w:ascii="Calibri" w:hAnsi="Calibri" w:cs="Arial"/>
                <w:i/>
                <w:iCs/>
                <w:szCs w:val="24"/>
              </w:rPr>
              <w:t>minimis</w:t>
            </w:r>
            <w:proofErr w:type="spellEnd"/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e1</w:t>
            </w:r>
          </w:p>
        </w:tc>
      </w:tr>
      <w:tr w:rsidR="00BB6934" w:rsidRPr="00100C7E" w:rsidTr="00E31977">
        <w:trPr>
          <w:trHeight w:val="105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 xml:space="preserve">pomoc </w:t>
            </w:r>
            <w:r w:rsidRPr="001B74DB">
              <w:rPr>
                <w:rFonts w:ascii="Calibri" w:hAnsi="Calibri" w:cs="Arial"/>
                <w:i/>
                <w:iCs/>
                <w:szCs w:val="24"/>
              </w:rPr>
              <w:t xml:space="preserve">de </w:t>
            </w:r>
            <w:proofErr w:type="spellStart"/>
            <w:r w:rsidRPr="001B74DB">
              <w:rPr>
                <w:rFonts w:ascii="Calibri" w:hAnsi="Calibri" w:cs="Arial"/>
                <w:i/>
                <w:iCs/>
                <w:szCs w:val="24"/>
              </w:rPr>
              <w:t>minimis</w:t>
            </w:r>
            <w:proofErr w:type="spellEnd"/>
            <w:r w:rsidRPr="001B74DB">
              <w:rPr>
                <w:rFonts w:ascii="Calibri" w:hAnsi="Calibri" w:cs="Arial"/>
                <w:szCs w:val="24"/>
              </w:rPr>
              <w:t xml:space="preserve"> w sektorze transportu drogowego udzielana zgodnie z rozporządzeniem Komisji nr 1998/2006 oraz pomoc </w:t>
            </w:r>
            <w:r w:rsidRPr="001B74DB">
              <w:rPr>
                <w:rFonts w:ascii="Calibri" w:hAnsi="Calibri" w:cs="Arial"/>
                <w:i/>
                <w:iCs/>
                <w:szCs w:val="24"/>
              </w:rPr>
              <w:t xml:space="preserve">de </w:t>
            </w:r>
            <w:proofErr w:type="spellStart"/>
            <w:r w:rsidRPr="001B74DB">
              <w:rPr>
                <w:rFonts w:ascii="Calibri" w:hAnsi="Calibri" w:cs="Arial"/>
                <w:i/>
                <w:iCs/>
                <w:szCs w:val="24"/>
              </w:rPr>
              <w:t>minimis</w:t>
            </w:r>
            <w:proofErr w:type="spellEnd"/>
            <w:r w:rsidRPr="001B74DB">
              <w:rPr>
                <w:rFonts w:ascii="Calibri" w:hAnsi="Calibri" w:cs="Arial"/>
                <w:szCs w:val="24"/>
              </w:rPr>
              <w:t xml:space="preserve"> w sektorze transportu drogowego towarów udzielana zgodnie z rozporządzeniem Komisji</w:t>
            </w:r>
            <w:r w:rsidRPr="001B74DB">
              <w:rPr>
                <w:rFonts w:ascii="Calibri" w:hAnsi="Calibri" w:cs="Arial"/>
                <w:b/>
                <w:bCs/>
                <w:szCs w:val="24"/>
              </w:rPr>
              <w:t xml:space="preserve"> </w:t>
            </w:r>
            <w:r w:rsidRPr="001B74DB">
              <w:rPr>
                <w:rFonts w:ascii="Calibri" w:hAnsi="Calibri" w:cs="Arial"/>
                <w:szCs w:val="24"/>
              </w:rPr>
              <w:t>nr 1407/2013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e1t</w:t>
            </w:r>
          </w:p>
        </w:tc>
      </w:tr>
      <w:tr w:rsidR="00BB6934" w:rsidRPr="00100C7E" w:rsidTr="00E31977">
        <w:trPr>
          <w:trHeight w:val="69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 xml:space="preserve">pomoc </w:t>
            </w:r>
            <w:r w:rsidRPr="001B74DB">
              <w:rPr>
                <w:rFonts w:ascii="Calibri" w:hAnsi="Calibri" w:cs="Arial"/>
                <w:i/>
                <w:iCs/>
                <w:szCs w:val="24"/>
              </w:rPr>
              <w:t xml:space="preserve">de </w:t>
            </w:r>
            <w:proofErr w:type="spellStart"/>
            <w:r w:rsidRPr="001B74DB">
              <w:rPr>
                <w:rFonts w:ascii="Calibri" w:hAnsi="Calibri" w:cs="Arial"/>
                <w:i/>
                <w:iCs/>
                <w:szCs w:val="24"/>
              </w:rPr>
              <w:t>minimis</w:t>
            </w:r>
            <w:proofErr w:type="spellEnd"/>
            <w:r w:rsidRPr="001B74DB">
              <w:rPr>
                <w:rFonts w:ascii="Calibri" w:hAnsi="Calibri" w:cs="Arial"/>
                <w:szCs w:val="24"/>
              </w:rPr>
              <w:t xml:space="preserve"> stanowiąca rekompensatę za realizację usług świadczonych w ogólnym interesie gospodarczym udzielana zgodnie z rozporządzeniem Komisji nr 360/2012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e1c</w:t>
            </w:r>
          </w:p>
        </w:tc>
      </w:tr>
      <w:tr w:rsidR="00BB6934" w:rsidRPr="00100C7E" w:rsidTr="00E31977">
        <w:trPr>
          <w:trHeight w:val="360"/>
        </w:trPr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  <w:tc>
          <w:tcPr>
            <w:tcW w:w="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</w:p>
        </w:tc>
      </w:tr>
      <w:tr w:rsidR="00BB6934" w:rsidRPr="00100C7E" w:rsidTr="00E31977">
        <w:trPr>
          <w:trHeight w:val="45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D. POMOC W SEKTORACH - przeznaczenia szczególne</w:t>
            </w:r>
          </w:p>
        </w:tc>
      </w:tr>
      <w:tr w:rsidR="00BB6934" w:rsidRPr="00100C7E" w:rsidTr="00E31977">
        <w:trPr>
          <w:trHeight w:val="43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SEKTOR BUDOWNICTWA OKRĘTOWEGO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przedsięwzięcia innowacyjne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d2.1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związana z kredytami eksportowymi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d2.2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rozwój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d2.3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całkowite zaprzestanie prowadzenia działalności przez przedsiębiorcę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d2.4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częściowe zaprzestanie prowadzenia działalności przez przedsiębiorcę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d2.5</w:t>
            </w:r>
          </w:p>
        </w:tc>
      </w:tr>
      <w:tr w:rsidR="00BB6934" w:rsidRPr="00100C7E" w:rsidTr="00E31977">
        <w:trPr>
          <w:trHeight w:val="420"/>
        </w:trPr>
        <w:tc>
          <w:tcPr>
            <w:tcW w:w="10742" w:type="dxa"/>
            <w:gridSpan w:val="3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SEKTOR GÓRNICTWA WĘGLA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pokrycie kosztów nadzwyczajnych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d3.1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pokrycie kosztów produkcji bieżącej dla jednostek objętych planem likwidacji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d3.2</w:t>
            </w:r>
          </w:p>
        </w:tc>
      </w:tr>
      <w:tr w:rsidR="00BB6934" w:rsidRPr="00100C7E" w:rsidTr="00E31977">
        <w:trPr>
          <w:trHeight w:val="720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pokrycie kosztów produkcji bieżącej dla jednostek objętych planem dostępu do zasobów węgla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d3.3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inwestycje początkowe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d3.4</w:t>
            </w:r>
          </w:p>
        </w:tc>
      </w:tr>
      <w:tr w:rsidR="00BB6934" w:rsidRPr="00100C7E" w:rsidTr="00E31977">
        <w:trPr>
          <w:trHeight w:val="40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SEKTOR TRANSPORTU</w:t>
            </w:r>
          </w:p>
        </w:tc>
      </w:tr>
      <w:tr w:rsidR="00BB6934" w:rsidRPr="00100C7E" w:rsidTr="00E31977">
        <w:trPr>
          <w:trHeight w:val="39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ŻEGLUGA MORSKA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inwestycyjna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d4.1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poprawę konkurencyjności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d4.2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repatriację marynarzy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d4.3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wsparcie żeglugi bliskiego zasięgu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d4.4</w:t>
            </w:r>
          </w:p>
        </w:tc>
      </w:tr>
      <w:tr w:rsidR="00BB6934" w:rsidRPr="00100C7E" w:rsidTr="00E31977">
        <w:trPr>
          <w:trHeight w:val="360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lastRenderedPageBreak/>
              <w:t>LOTNICTWO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budowę infrastruktury portu lotniczego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d5.1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usługi portu lotniczego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d5.2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dla przewoźników na rozpoczęcie działalności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d5.3</w:t>
            </w:r>
          </w:p>
        </w:tc>
      </w:tr>
      <w:tr w:rsidR="00BB6934" w:rsidRPr="00100C7E" w:rsidTr="00E31977">
        <w:trPr>
          <w:trHeight w:val="405"/>
        </w:trPr>
        <w:tc>
          <w:tcPr>
            <w:tcW w:w="10742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SEKTOR KOLEJOWY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regionalna w celu zakupu lub modernizacji taboru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d6.1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w celu anulowania długów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d6.2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koordynację transportu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d6.3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TRANSPORT MULTIMODALNY I INTERMODALNY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d7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INNA POMOC W SEKTORZE TRANSPORTU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t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SEKTOR ENERGETYKI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d8</w:t>
            </w:r>
          </w:p>
        </w:tc>
      </w:tr>
      <w:tr w:rsidR="00BB6934" w:rsidRPr="00100C7E" w:rsidTr="00E31977">
        <w:trPr>
          <w:trHeight w:val="720"/>
        </w:trPr>
        <w:tc>
          <w:tcPr>
            <w:tcW w:w="937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na pokrycie</w:t>
            </w:r>
            <w:r w:rsidRPr="001B74DB">
              <w:rPr>
                <w:rFonts w:ascii="Calibri" w:hAnsi="Calibri" w:cs="Arial"/>
                <w:i/>
                <w:iCs/>
                <w:szCs w:val="24"/>
              </w:rPr>
              <w:t xml:space="preserve"> </w:t>
            </w:r>
            <w:r w:rsidRPr="001B74DB">
              <w:rPr>
                <w:rFonts w:ascii="Calibri" w:hAnsi="Calibri" w:cs="Arial"/>
                <w:szCs w:val="24"/>
              </w:rPr>
              <w:t>kosztów powstałych</w:t>
            </w:r>
            <w:r w:rsidRPr="001B74DB">
              <w:rPr>
                <w:rFonts w:ascii="Calibri" w:hAnsi="Calibri" w:cs="Arial"/>
                <w:i/>
                <w:iCs/>
                <w:szCs w:val="24"/>
              </w:rPr>
              <w:t xml:space="preserve"> </w:t>
            </w:r>
            <w:r w:rsidRPr="001B74DB">
              <w:rPr>
                <w:rFonts w:ascii="Calibri" w:hAnsi="Calibri" w:cs="Arial"/>
                <w:szCs w:val="24"/>
              </w:rPr>
              <w:t>u wytwórców w związku z przedterminowym</w:t>
            </w:r>
            <w:r w:rsidRPr="001B74DB">
              <w:rPr>
                <w:rFonts w:ascii="Calibri" w:hAnsi="Calibri" w:cs="Arial"/>
                <w:i/>
                <w:iCs/>
                <w:szCs w:val="24"/>
              </w:rPr>
              <w:t xml:space="preserve"> </w:t>
            </w:r>
            <w:r w:rsidRPr="001B74DB">
              <w:rPr>
                <w:rFonts w:ascii="Calibri" w:hAnsi="Calibri" w:cs="Arial"/>
                <w:szCs w:val="24"/>
              </w:rPr>
              <w:t>rozwiązaniem umów długoterminowych</w:t>
            </w:r>
            <w:r w:rsidRPr="001B74DB">
              <w:rPr>
                <w:rFonts w:ascii="Calibri" w:hAnsi="Calibri" w:cs="Arial"/>
                <w:i/>
                <w:iCs/>
                <w:szCs w:val="24"/>
              </w:rPr>
              <w:t xml:space="preserve"> </w:t>
            </w:r>
            <w:r w:rsidRPr="001B74DB">
              <w:rPr>
                <w:rFonts w:ascii="Calibri" w:hAnsi="Calibri" w:cs="Arial"/>
                <w:szCs w:val="24"/>
              </w:rPr>
              <w:t>sprzedaży mocy i energii elektrycznej</w:t>
            </w:r>
          </w:p>
        </w:tc>
        <w:tc>
          <w:tcPr>
            <w:tcW w:w="1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SEKTOR KINEMATOGRAFII</w:t>
            </w:r>
          </w:p>
        </w:tc>
        <w:tc>
          <w:tcPr>
            <w:tcW w:w="13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d9</w:t>
            </w: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szCs w:val="24"/>
              </w:rPr>
            </w:pPr>
            <w:r w:rsidRPr="001B74DB">
              <w:rPr>
                <w:rFonts w:ascii="Calibri" w:hAnsi="Calibri" w:cs="Arial"/>
                <w:szCs w:val="24"/>
              </w:rPr>
              <w:t>pomoc dotycząca kinematografii i innych przedsięwzięć audio-wizualnych</w:t>
            </w:r>
          </w:p>
        </w:tc>
        <w:tc>
          <w:tcPr>
            <w:tcW w:w="13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</w:p>
        </w:tc>
      </w:tr>
      <w:tr w:rsidR="00BB6934" w:rsidRPr="00100C7E" w:rsidTr="00E31977">
        <w:trPr>
          <w:trHeight w:val="345"/>
        </w:trPr>
        <w:tc>
          <w:tcPr>
            <w:tcW w:w="9370" w:type="dxa"/>
            <w:gridSpan w:val="2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SEKTOR TELEKOMUNIKACYJNY</w:t>
            </w:r>
          </w:p>
        </w:tc>
        <w:tc>
          <w:tcPr>
            <w:tcW w:w="13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  <w:shd w:val="clear" w:color="auto" w:fill="auto"/>
            <w:hideMark/>
          </w:tcPr>
          <w:p w:rsidR="00BB6934" w:rsidRPr="001B74DB" w:rsidRDefault="00BB6934" w:rsidP="0018438B">
            <w:pPr>
              <w:rPr>
                <w:rFonts w:ascii="Calibri" w:hAnsi="Calibri" w:cs="Arial"/>
                <w:b/>
                <w:bCs/>
                <w:szCs w:val="24"/>
              </w:rPr>
            </w:pPr>
            <w:r w:rsidRPr="001B74DB">
              <w:rPr>
                <w:rFonts w:ascii="Calibri" w:hAnsi="Calibri" w:cs="Arial"/>
                <w:b/>
                <w:bCs/>
                <w:szCs w:val="24"/>
              </w:rPr>
              <w:t>d10</w:t>
            </w:r>
          </w:p>
        </w:tc>
      </w:tr>
    </w:tbl>
    <w:p w:rsidR="0018438B" w:rsidRDefault="0018438B" w:rsidP="00A7157B"/>
    <w:sectPr w:rsidR="0018438B" w:rsidSect="00E31977">
      <w:headerReference w:type="default" r:id="rId9"/>
      <w:pgSz w:w="11906" w:h="16838"/>
      <w:pgMar w:top="567" w:right="1417" w:bottom="426" w:left="85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2F6" w:rsidRDefault="001132F6" w:rsidP="00BB6934">
      <w:r>
        <w:separator/>
      </w:r>
    </w:p>
  </w:endnote>
  <w:endnote w:type="continuationSeparator" w:id="0">
    <w:p w:rsidR="001132F6" w:rsidRDefault="001132F6" w:rsidP="00BB6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2F6" w:rsidRDefault="001132F6" w:rsidP="00BB6934">
      <w:r>
        <w:separator/>
      </w:r>
    </w:p>
  </w:footnote>
  <w:footnote w:type="continuationSeparator" w:id="0">
    <w:p w:rsidR="001132F6" w:rsidRDefault="001132F6" w:rsidP="00BB6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977" w:rsidRDefault="00E31977" w:rsidP="0018438B">
    <w:pPr>
      <w:pStyle w:val="Nagwek"/>
      <w:ind w:firstLine="567"/>
      <w:jc w:val="center"/>
    </w:pPr>
    <w:r>
      <w:rPr>
        <w:noProof/>
      </w:rPr>
      <w:drawing>
        <wp:inline distT="0" distB="0" distL="0" distR="0" wp14:anchorId="3ED4F58B" wp14:editId="0ADCA0A7">
          <wp:extent cx="4086225" cy="683294"/>
          <wp:effectExtent l="0" t="0" r="0" b="0"/>
          <wp:docPr id="1" name="Obraz 2" descr="C:\Users\Paweł\AppData\Local\Temp\Temp1_20160607_FUNDACJA TARNOWSKIEGO_FORMATKA 4_unijne_bw.zip\20160607_FUNDACJA TARNOWSKIEGO_LOGOTYPY_unijne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Paweł\AppData\Local\Temp\Temp1_20160607_FUNDACJA TARNOWSKIEGO_FORMATKA 4_unijne_bw.zip\20160607_FUNDACJA TARNOWSKIEGO_LOGOTYPY_unijne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4060" cy="6846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234"/>
    <w:multiLevelType w:val="hybridMultilevel"/>
    <w:tmpl w:val="B17ED896"/>
    <w:lvl w:ilvl="0" w:tplc="9494853A">
      <w:start w:val="1"/>
      <w:numFmt w:val="bullet"/>
      <w:lvlText w:val=""/>
      <w:lvlJc w:val="left"/>
      <w:pPr>
        <w:ind w:left="1495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0E673AB5"/>
    <w:multiLevelType w:val="hybridMultilevel"/>
    <w:tmpl w:val="6864574E"/>
    <w:lvl w:ilvl="0" w:tplc="D7742038">
      <w:start w:val="1"/>
      <w:numFmt w:val="bullet"/>
      <w:lvlText w:val="o"/>
      <w:lvlJc w:val="left"/>
      <w:pPr>
        <w:ind w:left="61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6074F"/>
    <w:multiLevelType w:val="hybridMultilevel"/>
    <w:tmpl w:val="90F6A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36F48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">
    <w:nsid w:val="325235EB"/>
    <w:multiLevelType w:val="hybridMultilevel"/>
    <w:tmpl w:val="4B4E506E"/>
    <w:lvl w:ilvl="0" w:tplc="04150017">
      <w:start w:val="1"/>
      <w:numFmt w:val="lowerLetter"/>
      <w:lvlText w:val="%1)"/>
      <w:lvlJc w:val="left"/>
      <w:pPr>
        <w:ind w:left="724" w:hanging="360"/>
      </w:p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5">
    <w:nsid w:val="403B6810"/>
    <w:multiLevelType w:val="hybridMultilevel"/>
    <w:tmpl w:val="34EEDC96"/>
    <w:lvl w:ilvl="0" w:tplc="EC18F55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283047"/>
    <w:multiLevelType w:val="hybridMultilevel"/>
    <w:tmpl w:val="7EDA1750"/>
    <w:lvl w:ilvl="0" w:tplc="D774203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A72296"/>
    <w:multiLevelType w:val="hybridMultilevel"/>
    <w:tmpl w:val="CDD64090"/>
    <w:lvl w:ilvl="0" w:tplc="65DC042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8103E3"/>
    <w:multiLevelType w:val="hybridMultilevel"/>
    <w:tmpl w:val="7DE069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62BB70BD"/>
    <w:multiLevelType w:val="hybridMultilevel"/>
    <w:tmpl w:val="C146502A"/>
    <w:lvl w:ilvl="0" w:tplc="CF64E29E">
      <w:start w:val="1"/>
      <w:numFmt w:val="decimal"/>
      <w:lvlText w:val="%1."/>
      <w:lvlJc w:val="left"/>
      <w:pPr>
        <w:ind w:left="1429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8821ED4"/>
    <w:multiLevelType w:val="hybridMultilevel"/>
    <w:tmpl w:val="B7F81F82"/>
    <w:lvl w:ilvl="0" w:tplc="04150017">
      <w:start w:val="1"/>
      <w:numFmt w:val="lowerLetter"/>
      <w:lvlText w:val="%1)"/>
      <w:lvlJc w:val="left"/>
      <w:pPr>
        <w:ind w:left="839" w:hanging="360"/>
      </w:pPr>
    </w:lvl>
    <w:lvl w:ilvl="1" w:tplc="04150019" w:tentative="1">
      <w:start w:val="1"/>
      <w:numFmt w:val="lowerLetter"/>
      <w:lvlText w:val="%2."/>
      <w:lvlJc w:val="left"/>
      <w:pPr>
        <w:ind w:left="1559" w:hanging="360"/>
      </w:pPr>
    </w:lvl>
    <w:lvl w:ilvl="2" w:tplc="0415001B" w:tentative="1">
      <w:start w:val="1"/>
      <w:numFmt w:val="lowerRoman"/>
      <w:lvlText w:val="%3."/>
      <w:lvlJc w:val="right"/>
      <w:pPr>
        <w:ind w:left="2279" w:hanging="180"/>
      </w:pPr>
    </w:lvl>
    <w:lvl w:ilvl="3" w:tplc="0415000F" w:tentative="1">
      <w:start w:val="1"/>
      <w:numFmt w:val="decimal"/>
      <w:lvlText w:val="%4."/>
      <w:lvlJc w:val="left"/>
      <w:pPr>
        <w:ind w:left="2999" w:hanging="360"/>
      </w:pPr>
    </w:lvl>
    <w:lvl w:ilvl="4" w:tplc="04150019" w:tentative="1">
      <w:start w:val="1"/>
      <w:numFmt w:val="lowerLetter"/>
      <w:lvlText w:val="%5."/>
      <w:lvlJc w:val="left"/>
      <w:pPr>
        <w:ind w:left="3719" w:hanging="360"/>
      </w:pPr>
    </w:lvl>
    <w:lvl w:ilvl="5" w:tplc="0415001B" w:tentative="1">
      <w:start w:val="1"/>
      <w:numFmt w:val="lowerRoman"/>
      <w:lvlText w:val="%6."/>
      <w:lvlJc w:val="right"/>
      <w:pPr>
        <w:ind w:left="4439" w:hanging="180"/>
      </w:pPr>
    </w:lvl>
    <w:lvl w:ilvl="6" w:tplc="0415000F" w:tentative="1">
      <w:start w:val="1"/>
      <w:numFmt w:val="decimal"/>
      <w:lvlText w:val="%7."/>
      <w:lvlJc w:val="left"/>
      <w:pPr>
        <w:ind w:left="5159" w:hanging="360"/>
      </w:pPr>
    </w:lvl>
    <w:lvl w:ilvl="7" w:tplc="04150019" w:tentative="1">
      <w:start w:val="1"/>
      <w:numFmt w:val="lowerLetter"/>
      <w:lvlText w:val="%8."/>
      <w:lvlJc w:val="left"/>
      <w:pPr>
        <w:ind w:left="5879" w:hanging="360"/>
      </w:pPr>
    </w:lvl>
    <w:lvl w:ilvl="8" w:tplc="0415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11">
    <w:nsid w:val="6FE97B75"/>
    <w:multiLevelType w:val="hybridMultilevel"/>
    <w:tmpl w:val="FEE2DD7A"/>
    <w:lvl w:ilvl="0" w:tplc="04150017">
      <w:start w:val="1"/>
      <w:numFmt w:val="lowerLetter"/>
      <w:lvlText w:val="%1)"/>
      <w:lvlJc w:val="left"/>
      <w:pPr>
        <w:ind w:left="1540" w:hanging="360"/>
      </w:pPr>
    </w:lvl>
    <w:lvl w:ilvl="1" w:tplc="04150019" w:tentative="1">
      <w:start w:val="1"/>
      <w:numFmt w:val="lowerLetter"/>
      <w:lvlText w:val="%2."/>
      <w:lvlJc w:val="left"/>
      <w:pPr>
        <w:ind w:left="2260" w:hanging="360"/>
      </w:pPr>
    </w:lvl>
    <w:lvl w:ilvl="2" w:tplc="0415001B" w:tentative="1">
      <w:start w:val="1"/>
      <w:numFmt w:val="lowerRoman"/>
      <w:lvlText w:val="%3."/>
      <w:lvlJc w:val="right"/>
      <w:pPr>
        <w:ind w:left="2980" w:hanging="180"/>
      </w:pPr>
    </w:lvl>
    <w:lvl w:ilvl="3" w:tplc="0415000F" w:tentative="1">
      <w:start w:val="1"/>
      <w:numFmt w:val="decimal"/>
      <w:lvlText w:val="%4."/>
      <w:lvlJc w:val="left"/>
      <w:pPr>
        <w:ind w:left="3700" w:hanging="360"/>
      </w:pPr>
    </w:lvl>
    <w:lvl w:ilvl="4" w:tplc="04150019" w:tentative="1">
      <w:start w:val="1"/>
      <w:numFmt w:val="lowerLetter"/>
      <w:lvlText w:val="%5."/>
      <w:lvlJc w:val="left"/>
      <w:pPr>
        <w:ind w:left="4420" w:hanging="360"/>
      </w:pPr>
    </w:lvl>
    <w:lvl w:ilvl="5" w:tplc="0415001B" w:tentative="1">
      <w:start w:val="1"/>
      <w:numFmt w:val="lowerRoman"/>
      <w:lvlText w:val="%6."/>
      <w:lvlJc w:val="right"/>
      <w:pPr>
        <w:ind w:left="5140" w:hanging="180"/>
      </w:pPr>
    </w:lvl>
    <w:lvl w:ilvl="6" w:tplc="0415000F" w:tentative="1">
      <w:start w:val="1"/>
      <w:numFmt w:val="decimal"/>
      <w:lvlText w:val="%7."/>
      <w:lvlJc w:val="left"/>
      <w:pPr>
        <w:ind w:left="5860" w:hanging="360"/>
      </w:pPr>
    </w:lvl>
    <w:lvl w:ilvl="7" w:tplc="04150019" w:tentative="1">
      <w:start w:val="1"/>
      <w:numFmt w:val="lowerLetter"/>
      <w:lvlText w:val="%8."/>
      <w:lvlJc w:val="left"/>
      <w:pPr>
        <w:ind w:left="6580" w:hanging="360"/>
      </w:pPr>
    </w:lvl>
    <w:lvl w:ilvl="8" w:tplc="0415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12">
    <w:nsid w:val="76492DCE"/>
    <w:multiLevelType w:val="hybridMultilevel"/>
    <w:tmpl w:val="56D6DF4C"/>
    <w:lvl w:ilvl="0" w:tplc="7FFA26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7"/>
  </w:num>
  <w:num w:numId="9">
    <w:abstractNumId w:val="6"/>
  </w:num>
  <w:num w:numId="10">
    <w:abstractNumId w:val="9"/>
  </w:num>
  <w:num w:numId="11">
    <w:abstractNumId w:val="2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34"/>
    <w:rsid w:val="001132F6"/>
    <w:rsid w:val="0018438B"/>
    <w:rsid w:val="001B74DB"/>
    <w:rsid w:val="001E1511"/>
    <w:rsid w:val="0044663C"/>
    <w:rsid w:val="00482C83"/>
    <w:rsid w:val="00772982"/>
    <w:rsid w:val="009D774F"/>
    <w:rsid w:val="00A462A7"/>
    <w:rsid w:val="00A7157B"/>
    <w:rsid w:val="00A72209"/>
    <w:rsid w:val="00AA23A1"/>
    <w:rsid w:val="00AC1D6B"/>
    <w:rsid w:val="00BB6934"/>
    <w:rsid w:val="00C21563"/>
    <w:rsid w:val="00C5542D"/>
    <w:rsid w:val="00CF19BA"/>
    <w:rsid w:val="00DE61BE"/>
    <w:rsid w:val="00E31977"/>
    <w:rsid w:val="00F06B45"/>
    <w:rsid w:val="00F7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6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B6934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B69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B693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B693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B693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B6934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B6934"/>
    <w:rPr>
      <w:rFonts w:ascii="Cambria" w:eastAsia="Calibri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B693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BB6934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B69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B693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B693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Pogrubienie">
    <w:name w:val="Strong"/>
    <w:qFormat/>
    <w:rsid w:val="00BB6934"/>
    <w:rPr>
      <w:b/>
      <w:bCs/>
    </w:rPr>
  </w:style>
  <w:style w:type="paragraph" w:styleId="Tekstblokowy">
    <w:name w:val="Block Text"/>
    <w:basedOn w:val="Normalny"/>
    <w:semiHidden/>
    <w:rsid w:val="00BB6934"/>
    <w:pPr>
      <w:spacing w:line="360" w:lineRule="auto"/>
      <w:ind w:left="120" w:right="212"/>
      <w:jc w:val="both"/>
    </w:pPr>
    <w:rPr>
      <w:rFonts w:ascii="Arial" w:eastAsia="SimSun" w:hAnsi="Arial" w:cs="Arial"/>
      <w:lang w:eastAsia="zh-CN"/>
    </w:rPr>
  </w:style>
  <w:style w:type="paragraph" w:styleId="Akapitzlist">
    <w:name w:val="List Paragraph"/>
    <w:basedOn w:val="Normalny"/>
    <w:uiPriority w:val="34"/>
    <w:qFormat/>
    <w:rsid w:val="00BB6934"/>
    <w:pPr>
      <w:ind w:left="720"/>
      <w:contextualSpacing/>
    </w:pPr>
  </w:style>
  <w:style w:type="character" w:styleId="Hipercze">
    <w:name w:val="Hyperlink"/>
    <w:uiPriority w:val="99"/>
    <w:semiHidden/>
    <w:rsid w:val="00BB693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BB6934"/>
    <w:pPr>
      <w:ind w:left="600"/>
      <w:jc w:val="both"/>
    </w:pPr>
    <w:rPr>
      <w:rFonts w:eastAsia="SimSun"/>
      <w:sz w:val="18"/>
      <w:szCs w:val="18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BB6934"/>
    <w:rPr>
      <w:rFonts w:ascii="Times New Roman" w:eastAsia="SimSun" w:hAnsi="Times New Roman" w:cs="Times New Roman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9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693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BB6934"/>
    <w:pPr>
      <w:spacing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BB693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unhideWhenUsed/>
    <w:rsid w:val="00BB6934"/>
    <w:rPr>
      <w:vertAlign w:val="superscript"/>
    </w:rPr>
  </w:style>
  <w:style w:type="paragraph" w:customStyle="1" w:styleId="xl151">
    <w:name w:val="xl151"/>
    <w:basedOn w:val="Normalny"/>
    <w:rsid w:val="00BB6934"/>
    <w:pPr>
      <w:autoSpaceDE w:val="0"/>
      <w:autoSpaceDN w:val="0"/>
      <w:spacing w:before="100" w:after="100"/>
    </w:pPr>
    <w:rPr>
      <w:rFonts w:eastAsia="SimSun"/>
      <w:b/>
      <w:bCs/>
      <w:szCs w:val="24"/>
      <w:lang w:eastAsia="zh-CN"/>
    </w:rPr>
  </w:style>
  <w:style w:type="table" w:styleId="Tabela-Siatka">
    <w:name w:val="Table Grid"/>
    <w:basedOn w:val="Standardowy"/>
    <w:uiPriority w:val="59"/>
    <w:rsid w:val="00BB693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693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BB69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693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6934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69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693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6934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934"/>
    <w:rPr>
      <w:rFonts w:ascii="Tahoma" w:eastAsia="Times New Roman" w:hAnsi="Tahoma" w:cs="Times New Roman"/>
      <w:sz w:val="16"/>
      <w:szCs w:val="16"/>
    </w:rPr>
  </w:style>
  <w:style w:type="character" w:customStyle="1" w:styleId="highlight">
    <w:name w:val="highlight"/>
    <w:basedOn w:val="Domylnaczcionkaakapitu"/>
    <w:rsid w:val="00BB693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BB6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BB6934"/>
    <w:rPr>
      <w:rFonts w:ascii="Courier New" w:eastAsia="Times New Roman" w:hAnsi="Courier New" w:cs="Times New Roman"/>
      <w:sz w:val="20"/>
      <w:szCs w:val="20"/>
    </w:rPr>
  </w:style>
  <w:style w:type="paragraph" w:customStyle="1" w:styleId="Zawartotabeli">
    <w:name w:val="Zawartość tabeli"/>
    <w:basedOn w:val="Normalny"/>
    <w:rsid w:val="00BB6934"/>
    <w:pPr>
      <w:widowControl w:val="0"/>
      <w:suppressLineNumbers/>
      <w:suppressAutoHyphens/>
    </w:pPr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7F658-93F0-4981-97D6-7D3AE904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4233</Words>
  <Characters>25398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Krzysztof</cp:lastModifiedBy>
  <cp:revision>3</cp:revision>
  <dcterms:created xsi:type="dcterms:W3CDTF">2017-08-04T11:01:00Z</dcterms:created>
  <dcterms:modified xsi:type="dcterms:W3CDTF">2017-08-04T11:01:00Z</dcterms:modified>
</cp:coreProperties>
</file>