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7C" w:rsidRDefault="00DC0F4E" w:rsidP="00CC13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C0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księgowe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 doradztwo finansowe</w:t>
      </w:r>
    </w:p>
    <w:p w:rsidR="00DC0F4E" w:rsidRPr="00DC0F4E" w:rsidRDefault="00F63C34" w:rsidP="00CC13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„</w:t>
      </w:r>
      <w:r w:rsidR="00DC0F4E" w:rsidRPr="00DC0F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Małopolski Ośrodek Wsparcia Ekonomi</w:t>
      </w:r>
      <w:r w:rsidR="00DC0F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 Społecznej - Subregion Podhalański</w:t>
      </w:r>
      <w:r w:rsidR="00DC0F4E" w:rsidRPr="00DC0F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"</w:t>
      </w: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 ogłasza rekrutację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bezpłatne usługi księgowe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doradztwo finansowe 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księgowych: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środków trwałych i księgowania odpisów amortyzacyjnych (itd.),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obrotu gotówkowego (kasa, bank),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rozrachunków: z dostawcami i odbiorcami, z tytułu wynagrodzeń, budżetowych i innych,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magazynowej,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Zakładowego Planu Kont,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wyrobów gotowych oraz rozliczanie kosztów ich wytworzenia,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przychodów z tytułu sprzedaży,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funduszy i rozliczenie wyniku finansowego,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i rozliczania kosztów projektów (w tym przygotowanie wniosków </w:t>
      </w:r>
      <w:r w:rsidR="001F7B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o płatność),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przychodów i kosztów finansowych oraz pozostałych,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Rozliczania dotacji,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z ZUS,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pism, wniosków i wyjaśnień do US, ZUS, Urzędu Miasta, itp.,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wezwań do zapłaty,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w sprawach korekt, ustalania sald, wyjaśniania różnic, itp.,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Polityki Rachunkowości Podmiotu,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Rozliczeń podatkowych (PIT, VAT, CIT, podatki lokalne np. od nieruchomości),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sprawozdania finansowego rocznego,</w:t>
      </w:r>
    </w:p>
    <w:p w:rsid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 w wyżej wymienionym zakresie.</w:t>
      </w: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doradczych:</w:t>
      </w:r>
    </w:p>
    <w:p w:rsidR="00DC0F4E" w:rsidRPr="00DC0F4E" w:rsidRDefault="00DC0F4E" w:rsidP="001F7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źródeł działalności (m.in. produkty sektora finansowego wraz ze wsparciem w przygotowaniu wniosku),</w:t>
      </w:r>
    </w:p>
    <w:p w:rsidR="00DC0F4E" w:rsidRPr="00DC0F4E" w:rsidRDefault="00DC0F4E" w:rsidP="001F7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prognoz finansowych, w tym niezbędnych do tworzenia wniosków </w:t>
      </w:r>
      <w:r w:rsidR="001F7B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środki zewnętrzne oraz biznesplanów, studiów wykonalności,</w:t>
      </w:r>
    </w:p>
    <w:p w:rsidR="00DC0F4E" w:rsidRPr="00DC0F4E" w:rsidRDefault="00DC0F4E" w:rsidP="001F7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finansowe (w tym z wykorzystaniem komputerowych programów narzędziowych).</w:t>
      </w:r>
    </w:p>
    <w:p w:rsidR="00DC0F4E" w:rsidRPr="00DC0F4E" w:rsidRDefault="00DC0F4E" w:rsidP="001F7B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4E" w:rsidRPr="00CC137C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udziału zapraszamy przedstawicieli Podmiotów Ekonomii Społecznej (w tym m. in. organizacji pozarządowych, spółdzielni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ocjalnych) zarejestrowanych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erenie powiatów: </w:t>
      </w:r>
      <w:r w:rsidRPr="00CC137C">
        <w:rPr>
          <w:rFonts w:ascii="Times New Roman" w:eastAsia="Times New Roman" w:hAnsi="Times New Roman" w:cs="Times New Roman"/>
          <w:sz w:val="24"/>
          <w:szCs w:val="24"/>
          <w:lang w:eastAsia="pl-PL"/>
        </w:rPr>
        <w:t>nowotarski, tatrzański i suski woj. małopolskiego.</w:t>
      </w:r>
    </w:p>
    <w:p w:rsidR="00CC137C" w:rsidRPr="00CC137C" w:rsidRDefault="00DC17A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bę</w:t>
      </w:r>
      <w:r w:rsidR="00380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dą przyjmowane w terminie od: 25.06.2018r. do 02.07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.2018r. w godz. 8:00 – 16:00 w Biurze Inkubatora: ul. Orkana 20f/1, 34-700 Rabka-Zdrój oraz drogą mailową: mmalina-pachacz@frrr.pl. </w:t>
      </w:r>
      <w:r w:rsidR="00DC0F4E" w:rsidRPr="00CC1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0F4E" w:rsidRPr="00CC137C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można uzyskać pod nr tel. 18 26 77 739 w. 32.</w:t>
      </w:r>
    </w:p>
    <w:p w:rsid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priorytetowa IX „Region Spójny Społecznie”, Działanie 9.3. „Wsparcie Ekonomii Społecznej”.</w:t>
      </w:r>
    </w:p>
    <w:p w:rsidR="0031708D" w:rsidRPr="00DC0F4E" w:rsidRDefault="0031708D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A81" w:rsidRDefault="00E87A81" w:rsidP="001F7B87">
      <w:pPr>
        <w:jc w:val="both"/>
      </w:pPr>
    </w:p>
    <w:sectPr w:rsidR="00E87A81" w:rsidSect="0074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62E"/>
    <w:multiLevelType w:val="multilevel"/>
    <w:tmpl w:val="1424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3530B"/>
    <w:multiLevelType w:val="multilevel"/>
    <w:tmpl w:val="1D18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4E"/>
    <w:rsid w:val="000F01D8"/>
    <w:rsid w:val="001F7B87"/>
    <w:rsid w:val="0031708D"/>
    <w:rsid w:val="00380D0E"/>
    <w:rsid w:val="00746804"/>
    <w:rsid w:val="008C0928"/>
    <w:rsid w:val="00A80E9B"/>
    <w:rsid w:val="00CC137C"/>
    <w:rsid w:val="00CE5A12"/>
    <w:rsid w:val="00D52BBB"/>
    <w:rsid w:val="00DC0F4E"/>
    <w:rsid w:val="00DC17AE"/>
    <w:rsid w:val="00E03092"/>
    <w:rsid w:val="00E87A81"/>
    <w:rsid w:val="00F63C34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A61"/>
  <w15:docId w15:val="{CA7E2F75-EBCA-46D9-80FE-1EE27AB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1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6</cp:revision>
  <cp:lastPrinted>2018-04-20T11:00:00Z</cp:lastPrinted>
  <dcterms:created xsi:type="dcterms:W3CDTF">2018-01-03T07:46:00Z</dcterms:created>
  <dcterms:modified xsi:type="dcterms:W3CDTF">2018-06-25T10:52:00Z</dcterms:modified>
</cp:coreProperties>
</file>